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283D" w14:textId="0F3DFDB2" w:rsidR="00072C15" w:rsidRPr="00401747" w:rsidRDefault="00072C15" w:rsidP="00401747">
      <w:pPr>
        <w:pStyle w:val="Title"/>
      </w:pPr>
      <w:bookmarkStart w:id="0" w:name="_Toc179436370"/>
      <w:r w:rsidRPr="00401747">
        <w:t xml:space="preserve">Schedule of </w:t>
      </w:r>
      <w:r w:rsidR="00C818F9">
        <w:t>Commonwealth Supported Place (CSP)</w:t>
      </w:r>
      <w:r w:rsidRPr="00401747">
        <w:t xml:space="preserve"> Fees 202</w:t>
      </w:r>
      <w:bookmarkEnd w:id="0"/>
      <w:r w:rsidR="00086DBB">
        <w:t>6</w:t>
      </w:r>
    </w:p>
    <w:p w14:paraId="32955948" w14:textId="54EBD098" w:rsidR="00072C15" w:rsidRDefault="00072C15" w:rsidP="00072C15">
      <w:r w:rsidRPr="00C24562">
        <w:t>Chisholm is registered as a</w:t>
      </w:r>
      <w:r w:rsidR="005C2635">
        <w:t>n</w:t>
      </w:r>
      <w:r w:rsidRPr="00C24562">
        <w:t xml:space="preserve"> </w:t>
      </w:r>
      <w:r w:rsidR="005C2635" w:rsidRPr="005C2635">
        <w:t>Institute of Higher Education</w:t>
      </w:r>
      <w:r w:rsidRPr="00C24562">
        <w:t xml:space="preserve"> by the Tertiary Education Quality and Standards Agency (TEQSA). TEQSA is Australia’s regulatory and quality agency for higher education with the primary aim to ensure students receive a quality education at Australian higher education providers. </w:t>
      </w:r>
      <w:hyperlink r:id="rId11" w:history="1">
        <w:r w:rsidRPr="00CC7F56">
          <w:rPr>
            <w:rStyle w:val="Hyperlink"/>
          </w:rPr>
          <w:t>www.teqsa.gov.au</w:t>
        </w:r>
      </w:hyperlink>
      <w:r>
        <w:t xml:space="preserve"> </w:t>
      </w:r>
    </w:p>
    <w:p w14:paraId="03D70431" w14:textId="77777777" w:rsidR="00CB39EC" w:rsidRDefault="00CB39EC" w:rsidP="00072C15"/>
    <w:p w14:paraId="268EDC86" w14:textId="4DA7032C" w:rsidR="00072C15" w:rsidRDefault="001E3F93" w:rsidP="00072C15">
      <w:r>
        <w:t xml:space="preserve">A </w:t>
      </w:r>
      <w:r w:rsidR="00572978">
        <w:t>Commonwealth Supported Place</w:t>
      </w:r>
      <w:r>
        <w:t xml:space="preserve"> (CSP)</w:t>
      </w:r>
      <w:r w:rsidR="00E53046">
        <w:t xml:space="preserve"> is</w:t>
      </w:r>
      <w:r w:rsidR="00765A59">
        <w:t xml:space="preserve"> where the Australian Government pay</w:t>
      </w:r>
      <w:r w:rsidR="00CE0828">
        <w:t>s part of the tuition fees</w:t>
      </w:r>
      <w:r w:rsidR="00A95E18">
        <w:t xml:space="preserve"> (a subsidy) with the remaining cost being the </w:t>
      </w:r>
      <w:r w:rsidR="00425DF9">
        <w:t>student contribution amount.</w:t>
      </w:r>
      <w:r w:rsidR="00D94AE1">
        <w:t xml:space="preserve"> See also </w:t>
      </w:r>
      <w:hyperlink r:id="rId12" w:history="1">
        <w:r w:rsidR="00D94AE1" w:rsidRPr="00D94AE1">
          <w:rPr>
            <w:rStyle w:val="Hyperlink"/>
          </w:rPr>
          <w:t>Commonwealth supported places (CSPs) - Study Assist, Australian Government</w:t>
        </w:r>
      </w:hyperlink>
      <w:r w:rsidR="00D94AE1">
        <w:t>.</w:t>
      </w:r>
    </w:p>
    <w:p w14:paraId="2ABBC1F7" w14:textId="77777777" w:rsidR="00CB39EC" w:rsidRDefault="00CB39EC" w:rsidP="00072C15"/>
    <w:p w14:paraId="51AED174" w14:textId="6AC88C50" w:rsidR="00072C15" w:rsidRDefault="00072C15" w:rsidP="00072C15">
      <w:r>
        <w:t>Note:</w:t>
      </w:r>
    </w:p>
    <w:p w14:paraId="3AA621A3" w14:textId="77777777" w:rsidR="00072C15" w:rsidRPr="008808BE" w:rsidRDefault="00072C15" w:rsidP="00072C15">
      <w:pPr>
        <w:pStyle w:val="ListParagraph"/>
        <w:numPr>
          <w:ilvl w:val="0"/>
          <w:numId w:val="4"/>
        </w:numPr>
      </w:pPr>
      <w:r w:rsidRPr="008808BE">
        <w:t>Chisholm Institute reserves the right to increase fees in each calendar year to cover increases in the cost of course delivery.</w:t>
      </w:r>
    </w:p>
    <w:p w14:paraId="12654388" w14:textId="77777777" w:rsidR="00072C15" w:rsidRDefault="00072C15" w:rsidP="00072C15">
      <w:pPr>
        <w:pStyle w:val="ListParagraph"/>
        <w:numPr>
          <w:ilvl w:val="0"/>
          <w:numId w:val="4"/>
        </w:numPr>
      </w:pPr>
      <w:r w:rsidRPr="00C24562">
        <w:t>The total course cost will depend on the duration of the award and whether a student studies full time</w:t>
      </w:r>
      <w:r>
        <w:t>,</w:t>
      </w:r>
      <w:r w:rsidRPr="00C24562">
        <w:t xml:space="preserve"> part time</w:t>
      </w:r>
      <w:r>
        <w:t>, repeats subjects or is granted advanced standing.</w:t>
      </w:r>
    </w:p>
    <w:p w14:paraId="51DC7FAA" w14:textId="77777777" w:rsidR="00072C15" w:rsidRDefault="00072C15" w:rsidP="00072C15">
      <w:pPr>
        <w:pStyle w:val="ListParagraph"/>
        <w:numPr>
          <w:ilvl w:val="0"/>
          <w:numId w:val="4"/>
        </w:numPr>
      </w:pPr>
      <w:r w:rsidRPr="00C24562">
        <w:t>The information published in this document is correct at the time of publication</w:t>
      </w:r>
      <w:r>
        <w:t xml:space="preserve"> and may be subject to change.</w:t>
      </w:r>
    </w:p>
    <w:p w14:paraId="131A6CA2" w14:textId="77777777" w:rsidR="00072C15" w:rsidRDefault="00072C15" w:rsidP="00072C15">
      <w:pPr>
        <w:pStyle w:val="ListParagraph"/>
        <w:numPr>
          <w:ilvl w:val="0"/>
          <w:numId w:val="4"/>
        </w:numPr>
      </w:pPr>
      <w:r w:rsidRPr="00C24562">
        <w:t xml:space="preserve">For study and Census dates, refer to: </w:t>
      </w:r>
      <w:hyperlink r:id="rId13" w:history="1">
        <w:r w:rsidRPr="00CC7F56">
          <w:rPr>
            <w:rStyle w:val="Hyperlink"/>
          </w:rPr>
          <w:t>www.chisholm.edu.au/students/higher-education/important-dates</w:t>
        </w:r>
      </w:hyperlink>
      <w:r>
        <w:t xml:space="preserve"> </w:t>
      </w:r>
      <w:r w:rsidRPr="00C24562">
        <w:t xml:space="preserve"> </w:t>
      </w:r>
    </w:p>
    <w:p w14:paraId="08EAB346" w14:textId="77777777" w:rsidR="00CB39EC" w:rsidRDefault="00CB39EC" w:rsidP="00072C15">
      <w:pPr>
        <w:pStyle w:val="ListParagraph"/>
        <w:numPr>
          <w:ilvl w:val="0"/>
          <w:numId w:val="0"/>
        </w:numPr>
        <w:ind w:left="720"/>
        <w:rPr>
          <w:i/>
          <w:sz w:val="16"/>
        </w:rPr>
      </w:pPr>
    </w:p>
    <w:p w14:paraId="04713A76" w14:textId="27FC0503" w:rsidR="00CB39EC" w:rsidRDefault="00952CFC" w:rsidP="00952CFC">
      <w:r>
        <w:t>Legend</w:t>
      </w:r>
      <w:r w:rsidR="00E85DED">
        <w:t>:</w:t>
      </w:r>
    </w:p>
    <w:p w14:paraId="609136CC" w14:textId="77777777" w:rsidR="00E85DED" w:rsidRDefault="00E85DED" w:rsidP="00952CFC"/>
    <w:p w14:paraId="0DBC9C8C" w14:textId="784F2939" w:rsidR="00072C15" w:rsidRPr="00174CF5" w:rsidRDefault="0018138E" w:rsidP="00E85DED">
      <w:pPr>
        <w:pStyle w:val="ListParagraph"/>
        <w:numPr>
          <w:ilvl w:val="0"/>
          <w:numId w:val="5"/>
        </w:numPr>
        <w:ind w:left="709"/>
        <w:rPr>
          <w:i/>
          <w:sz w:val="16"/>
        </w:rPr>
      </w:pPr>
      <w:r>
        <w:rPr>
          <w:i/>
          <w:sz w:val="16"/>
        </w:rPr>
        <w:t xml:space="preserve">EFTSL = </w:t>
      </w:r>
      <w:r w:rsidR="00072C15" w:rsidRPr="00174CF5">
        <w:rPr>
          <w:i/>
          <w:sz w:val="16"/>
        </w:rPr>
        <w:t xml:space="preserve">Equivalent </w:t>
      </w:r>
      <w:r w:rsidR="00072C15">
        <w:rPr>
          <w:i/>
          <w:sz w:val="16"/>
        </w:rPr>
        <w:t>Full-Time Student Load</w:t>
      </w:r>
    </w:p>
    <w:p w14:paraId="17CE69A0" w14:textId="2512F791" w:rsidR="00072C15" w:rsidRDefault="00072C15" w:rsidP="00E85DED">
      <w:pPr>
        <w:pStyle w:val="ListParagraph"/>
        <w:numPr>
          <w:ilvl w:val="0"/>
          <w:numId w:val="5"/>
        </w:numPr>
        <w:ind w:left="709"/>
      </w:pPr>
      <w:r w:rsidRPr="00174CF5">
        <w:rPr>
          <w:i/>
          <w:sz w:val="16"/>
        </w:rPr>
        <w:t>The indicative a</w:t>
      </w:r>
      <w:r>
        <w:rPr>
          <w:i/>
          <w:sz w:val="16"/>
        </w:rPr>
        <w:t xml:space="preserve">nnual </w:t>
      </w:r>
      <w:r w:rsidR="00DC342E">
        <w:rPr>
          <w:i/>
          <w:sz w:val="16"/>
        </w:rPr>
        <w:t xml:space="preserve">CSP </w:t>
      </w:r>
      <w:r w:rsidR="00C307C2">
        <w:rPr>
          <w:i/>
          <w:sz w:val="16"/>
        </w:rPr>
        <w:t>s</w:t>
      </w:r>
      <w:r w:rsidR="00DC342E">
        <w:rPr>
          <w:i/>
          <w:sz w:val="16"/>
        </w:rPr>
        <w:t>tudent contribution</w:t>
      </w:r>
      <w:r>
        <w:rPr>
          <w:i/>
          <w:sz w:val="16"/>
        </w:rPr>
        <w:t xml:space="preserve"> listed </w:t>
      </w:r>
      <w:r w:rsidRPr="00174CF5">
        <w:rPr>
          <w:i/>
          <w:sz w:val="16"/>
        </w:rPr>
        <w:t xml:space="preserve">are based upon a student enrolling in 100% full time study load. The total cost will depend on the number of </w:t>
      </w:r>
      <w:proofErr w:type="gramStart"/>
      <w:r w:rsidR="00C307C2">
        <w:rPr>
          <w:i/>
          <w:sz w:val="16"/>
        </w:rPr>
        <w:t>subject</w:t>
      </w:r>
      <w:proofErr w:type="gramEnd"/>
      <w:r w:rsidRPr="00174CF5">
        <w:rPr>
          <w:i/>
          <w:sz w:val="16"/>
        </w:rPr>
        <w:t xml:space="preserve"> enrolled in</w:t>
      </w:r>
      <w:r>
        <w:rPr>
          <w:i/>
          <w:sz w:val="16"/>
        </w:rPr>
        <w:t xml:space="preserve">, by study period, over </w:t>
      </w:r>
      <w:r w:rsidR="005F72A8">
        <w:rPr>
          <w:i/>
          <w:sz w:val="16"/>
        </w:rPr>
        <w:t>202</w:t>
      </w:r>
      <w:r w:rsidR="00325A4F">
        <w:rPr>
          <w:i/>
          <w:sz w:val="16"/>
        </w:rPr>
        <w:t>6</w:t>
      </w:r>
    </w:p>
    <w:p w14:paraId="183C3EF0" w14:textId="77777777" w:rsidR="00072C15" w:rsidRDefault="00072C15" w:rsidP="00AB6B55">
      <w:pPr>
        <w:pStyle w:val="NoSpacing"/>
      </w:pPr>
    </w:p>
    <w:p w14:paraId="64393DBD" w14:textId="61D7BF40" w:rsidR="000A1591" w:rsidRPr="0058207B" w:rsidRDefault="000A1591" w:rsidP="005F72A8">
      <w:pPr>
        <w:pStyle w:val="Heading3"/>
      </w:pPr>
      <w:r w:rsidRPr="0058207B">
        <w:t>Contents</w:t>
      </w:r>
    </w:p>
    <w:p w14:paraId="4061BCE1" w14:textId="0620CC45" w:rsidR="00AB7BE0" w:rsidRDefault="006F368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"2-2" \h \z \t "Heading 1,1,Normal Indent,1" </w:instrText>
      </w:r>
      <w:r>
        <w:rPr>
          <w:b w:val="0"/>
          <w:bCs w:val="0"/>
        </w:rPr>
        <w:fldChar w:fldCharType="separate"/>
      </w:r>
      <w:hyperlink w:anchor="_Toc218671850" w:history="1">
        <w:r w:rsidR="00AB7BE0" w:rsidRPr="0019411C">
          <w:rPr>
            <w:rStyle w:val="Hyperlink"/>
            <w:noProof/>
          </w:rPr>
          <w:t>Community Mental Health, Alcohol and Other Drugs</w:t>
        </w:r>
        <w:r w:rsidR="00AB7BE0">
          <w:rPr>
            <w:noProof/>
            <w:webHidden/>
          </w:rPr>
          <w:tab/>
        </w:r>
        <w:r w:rsidR="00AB7BE0">
          <w:rPr>
            <w:noProof/>
            <w:webHidden/>
          </w:rPr>
          <w:fldChar w:fldCharType="begin"/>
        </w:r>
        <w:r w:rsidR="00AB7BE0">
          <w:rPr>
            <w:noProof/>
            <w:webHidden/>
          </w:rPr>
          <w:instrText xml:space="preserve"> PAGEREF _Toc218671850 \h </w:instrText>
        </w:r>
        <w:r w:rsidR="00AB7BE0">
          <w:rPr>
            <w:noProof/>
            <w:webHidden/>
          </w:rPr>
        </w:r>
        <w:r w:rsidR="00AB7BE0">
          <w:rPr>
            <w:noProof/>
            <w:webHidden/>
          </w:rPr>
          <w:fldChar w:fldCharType="separate"/>
        </w:r>
        <w:r w:rsidR="00AB7BE0">
          <w:rPr>
            <w:noProof/>
            <w:webHidden/>
          </w:rPr>
          <w:t>2</w:t>
        </w:r>
        <w:r w:rsidR="00AB7BE0">
          <w:rPr>
            <w:noProof/>
            <w:webHidden/>
          </w:rPr>
          <w:fldChar w:fldCharType="end"/>
        </w:r>
      </w:hyperlink>
    </w:p>
    <w:p w14:paraId="0097D6B0" w14:textId="15EE6FFA" w:rsidR="00AB7BE0" w:rsidRDefault="00AB7BE0">
      <w:pPr>
        <w:pStyle w:val="TOC2"/>
        <w:tabs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18671851" w:history="1">
        <w:r w:rsidRPr="0019411C">
          <w:rPr>
            <w:rStyle w:val="Hyperlink"/>
            <w:noProof/>
          </w:rPr>
          <w:t>Bachelor of Community Mental Health, Alcohol and Other Drugs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_Toc218671851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C13D456" w14:textId="003138B9" w:rsidR="00AB7BE0" w:rsidRDefault="00AB7BE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18671852" w:history="1">
        <w:r w:rsidRPr="0019411C">
          <w:rPr>
            <w:rStyle w:val="Hyperlink"/>
            <w:noProof/>
          </w:rPr>
          <w:t>Engineering Technology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_Toc218671852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C5BC22" w14:textId="3FFD66AD" w:rsidR="00AB7BE0" w:rsidRDefault="00AB7BE0">
      <w:pPr>
        <w:pStyle w:val="TOC2"/>
        <w:tabs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18671853" w:history="1">
        <w:r w:rsidRPr="0019411C">
          <w:rPr>
            <w:rStyle w:val="Hyperlink"/>
            <w:noProof/>
          </w:rPr>
          <w:t>Bachelor of Engineering Technology (Mechanical and Manufacturing)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_Toc218671853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CF684C" w14:textId="259F38B7" w:rsidR="00AB7BE0" w:rsidRDefault="00AB7BE0">
      <w:pPr>
        <w:pStyle w:val="TOC2"/>
        <w:tabs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18671854" w:history="1">
        <w:r w:rsidRPr="0019411C">
          <w:rPr>
            <w:rStyle w:val="Hyperlink"/>
            <w:noProof/>
          </w:rPr>
          <w:t>Bachelor of Engineering Technology (Mechatronics)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_Toc218671854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E126DE" w14:textId="4F011DE9" w:rsidR="00AB7BE0" w:rsidRDefault="00AB7BE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18671855" w:history="1">
        <w:r w:rsidRPr="0019411C">
          <w:rPr>
            <w:rStyle w:val="Hyperlink"/>
            <w:noProof/>
          </w:rPr>
          <w:t>Information Technology (Cyber Security)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_Toc218671855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9CE4C6" w14:textId="136C7699" w:rsidR="00AB7BE0" w:rsidRDefault="00AB7BE0">
      <w:pPr>
        <w:pStyle w:val="TOC2"/>
        <w:tabs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18671856" w:history="1">
        <w:r w:rsidRPr="0019411C">
          <w:rPr>
            <w:rStyle w:val="Hyperlink"/>
            <w:noProof/>
          </w:rPr>
          <w:t>Bachelor of Information Technology (Cyber Security)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_Toc218671856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013667" w14:textId="1D303F81" w:rsidR="00AB7BE0" w:rsidRDefault="00AB7BE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18671857" w:history="1">
        <w:r w:rsidRPr="0019411C">
          <w:rPr>
            <w:rStyle w:val="Hyperlink"/>
            <w:noProof/>
          </w:rPr>
          <w:t>Information Technology (Development and Operations)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_Toc218671857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190E948" w14:textId="43DADD0D" w:rsidR="00AB7BE0" w:rsidRDefault="00AB7BE0">
      <w:pPr>
        <w:pStyle w:val="TOC2"/>
        <w:tabs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18671858" w:history="1">
        <w:r w:rsidRPr="0019411C">
          <w:rPr>
            <w:rStyle w:val="Hyperlink"/>
            <w:noProof/>
          </w:rPr>
          <w:t>Bachelor of Information Technology (Development and Operations)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_Toc218671858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F525428" w14:textId="5F219A1F" w:rsidR="00AB7BE0" w:rsidRDefault="00AB7BE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18671859" w:history="1">
        <w:r w:rsidRPr="0019411C">
          <w:rPr>
            <w:rStyle w:val="Hyperlink"/>
            <w:noProof/>
          </w:rPr>
          <w:t>Psychology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_Toc218671859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4737D0A" w14:textId="7472C966" w:rsidR="00AB7BE0" w:rsidRDefault="00AB7BE0">
      <w:pPr>
        <w:pStyle w:val="TOC2"/>
        <w:tabs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18671860" w:history="1">
        <w:r w:rsidRPr="0019411C">
          <w:rPr>
            <w:rStyle w:val="Hyperlink"/>
            <w:noProof/>
          </w:rPr>
          <w:t>Bachelor of Psychology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_Toc218671860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893DC36" w14:textId="1D90C1E0" w:rsidR="004404E7" w:rsidRDefault="006F368B" w:rsidP="00D02043">
      <w:r>
        <w:rPr>
          <w:rFonts w:cstheme="minorHAnsi"/>
          <w:b/>
          <w:bCs/>
          <w:szCs w:val="20"/>
        </w:rPr>
        <w:fldChar w:fldCharType="end"/>
      </w:r>
      <w:r w:rsidR="004404E7">
        <w:br w:type="page"/>
      </w:r>
    </w:p>
    <w:p w14:paraId="04C8A196" w14:textId="2693E4DE" w:rsidR="00AB2191" w:rsidRDefault="00EC48DF" w:rsidP="00EC48DF">
      <w:pPr>
        <w:pStyle w:val="Heading1"/>
      </w:pPr>
      <w:bookmarkStart w:id="1" w:name="_Toc179436373"/>
      <w:bookmarkStart w:id="2" w:name="_Toc207205585"/>
      <w:bookmarkStart w:id="3" w:name="_Toc218671850"/>
      <w:r>
        <w:lastRenderedPageBreak/>
        <w:t>Community Mental Health, Alcohol and Other Drugs</w:t>
      </w:r>
      <w:bookmarkEnd w:id="1"/>
      <w:bookmarkEnd w:id="2"/>
      <w:bookmarkEnd w:id="3"/>
    </w:p>
    <w:p w14:paraId="67150128" w14:textId="77777777" w:rsidR="00536A98" w:rsidRPr="00CD41EE" w:rsidRDefault="00536A98" w:rsidP="00D02D72">
      <w:pPr>
        <w:pStyle w:val="Heading2"/>
      </w:pPr>
      <w:bookmarkStart w:id="4" w:name="_Toc207205587"/>
      <w:bookmarkStart w:id="5" w:name="_Toc218671851"/>
      <w:r w:rsidRPr="00CD41EE">
        <w:t xml:space="preserve">Bachelor of Community Mental Health, Alcohol </w:t>
      </w:r>
      <w:r>
        <w:t>and</w:t>
      </w:r>
      <w:r w:rsidRPr="00CD41EE">
        <w:t xml:space="preserve"> Other Drugs</w:t>
      </w:r>
      <w:bookmarkEnd w:id="4"/>
      <w:bookmarkEnd w:id="5"/>
    </w:p>
    <w:p w14:paraId="39CD7048" w14:textId="2EF04321" w:rsidR="004404E7" w:rsidRDefault="00174CF5" w:rsidP="005F72A8">
      <w:pPr>
        <w:pStyle w:val="Heading3"/>
      </w:pPr>
      <w:r>
        <w:t>Course Overview</w:t>
      </w:r>
    </w:p>
    <w:tbl>
      <w:tblPr>
        <w:tblW w:w="5000" w:type="pct"/>
        <w:tblBorders>
          <w:top w:val="single" w:sz="4" w:space="0" w:color="C1C6C8" w:themeColor="background2"/>
          <w:left w:val="single" w:sz="4" w:space="0" w:color="C1C6C8" w:themeColor="background2"/>
          <w:bottom w:val="single" w:sz="4" w:space="0" w:color="C1C6C8" w:themeColor="background2"/>
          <w:right w:val="single" w:sz="4" w:space="0" w:color="C1C6C8" w:themeColor="background2"/>
          <w:insideH w:val="single" w:sz="4" w:space="0" w:color="C1C6C8" w:themeColor="background2"/>
          <w:insideV w:val="single" w:sz="4" w:space="0" w:color="C1C6C8" w:themeColor="background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1133"/>
        <w:gridCol w:w="895"/>
        <w:gridCol w:w="845"/>
        <w:gridCol w:w="531"/>
        <w:gridCol w:w="600"/>
        <w:gridCol w:w="1635"/>
      </w:tblGrid>
      <w:tr w:rsidR="00E02004" w:rsidRPr="003B2C56" w14:paraId="6EF27E8D" w14:textId="77777777" w:rsidTr="00D94AE1">
        <w:trPr>
          <w:trHeight w:val="387"/>
        </w:trPr>
        <w:tc>
          <w:tcPr>
            <w:tcW w:w="2303" w:type="pct"/>
            <w:shd w:val="clear" w:color="auto" w:fill="D9DCDE" w:themeFill="background2" w:themeFillTint="99"/>
            <w:vAlign w:val="center"/>
            <w:hideMark/>
          </w:tcPr>
          <w:p w14:paraId="29808999" w14:textId="77777777" w:rsidR="00E02004" w:rsidRPr="006F33A1" w:rsidRDefault="00E02004" w:rsidP="00E0200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6F33A1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Course</w:t>
            </w:r>
          </w:p>
        </w:tc>
        <w:tc>
          <w:tcPr>
            <w:tcW w:w="542" w:type="pct"/>
            <w:shd w:val="clear" w:color="auto" w:fill="D9DCDE" w:themeFill="background2" w:themeFillTint="99"/>
            <w:vAlign w:val="center"/>
            <w:hideMark/>
          </w:tcPr>
          <w:p w14:paraId="432B8D65" w14:textId="77777777" w:rsidR="00E02004" w:rsidRPr="006F33A1" w:rsidRDefault="00E02004" w:rsidP="00E0200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6F33A1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Course Code</w:t>
            </w:r>
          </w:p>
        </w:tc>
        <w:tc>
          <w:tcPr>
            <w:tcW w:w="428" w:type="pct"/>
            <w:shd w:val="clear" w:color="auto" w:fill="D9DCDE" w:themeFill="background2" w:themeFillTint="99"/>
            <w:vAlign w:val="center"/>
          </w:tcPr>
          <w:p w14:paraId="2B0696B5" w14:textId="19C30BDD" w:rsidR="00E02004" w:rsidRPr="006F33A1" w:rsidRDefault="00E02004" w:rsidP="00E0200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6F33A1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CRICOS</w:t>
            </w:r>
          </w:p>
        </w:tc>
        <w:tc>
          <w:tcPr>
            <w:tcW w:w="404" w:type="pct"/>
            <w:shd w:val="clear" w:color="auto" w:fill="D9DCDE" w:themeFill="background2" w:themeFillTint="99"/>
            <w:vAlign w:val="center"/>
            <w:hideMark/>
          </w:tcPr>
          <w:p w14:paraId="78DC3B39" w14:textId="5B5A1C90" w:rsidR="00E02004" w:rsidRPr="006F33A1" w:rsidRDefault="00E02004" w:rsidP="00E0200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6F33A1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Duration Full-Time</w:t>
            </w:r>
          </w:p>
        </w:tc>
        <w:tc>
          <w:tcPr>
            <w:tcW w:w="254" w:type="pct"/>
            <w:shd w:val="clear" w:color="auto" w:fill="D9DCDE" w:themeFill="background2" w:themeFillTint="99"/>
            <w:vAlign w:val="center"/>
            <w:hideMark/>
          </w:tcPr>
          <w:p w14:paraId="33D8EA40" w14:textId="77777777" w:rsidR="00E02004" w:rsidRPr="006F33A1" w:rsidRDefault="00E02004" w:rsidP="00E0200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6F33A1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Credit Points</w:t>
            </w:r>
          </w:p>
        </w:tc>
        <w:tc>
          <w:tcPr>
            <w:tcW w:w="287" w:type="pct"/>
            <w:shd w:val="clear" w:color="auto" w:fill="D9DCDE" w:themeFill="background2" w:themeFillTint="99"/>
            <w:vAlign w:val="center"/>
            <w:hideMark/>
          </w:tcPr>
          <w:p w14:paraId="239F6C7F" w14:textId="77777777" w:rsidR="00E02004" w:rsidRPr="006F33A1" w:rsidRDefault="00E02004" w:rsidP="00E0200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6F33A1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EFTSL</w:t>
            </w:r>
            <w:r w:rsidRPr="006F33A1">
              <w:rPr>
                <w:rFonts w:eastAsia="Times New Roman" w:cs="Arial"/>
                <w:i/>
                <w:iCs/>
                <w:color w:val="000000"/>
                <w:sz w:val="14"/>
                <w:szCs w:val="14"/>
                <w:vertAlign w:val="superscript"/>
                <w:lang w:eastAsia="en-AU"/>
              </w:rPr>
              <w:t>1</w:t>
            </w:r>
          </w:p>
        </w:tc>
        <w:tc>
          <w:tcPr>
            <w:tcW w:w="782" w:type="pct"/>
            <w:shd w:val="clear" w:color="auto" w:fill="D9DCDE" w:themeFill="background2" w:themeFillTint="99"/>
            <w:vAlign w:val="center"/>
            <w:hideMark/>
          </w:tcPr>
          <w:p w14:paraId="36121669" w14:textId="7F73B7CE" w:rsidR="00E02004" w:rsidRPr="003B2C56" w:rsidRDefault="00E02004" w:rsidP="00E02004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Indicative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2026</w:t>
            </w: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Annual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Student</w:t>
            </w: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Contribution Amount</w:t>
            </w:r>
            <w:r w:rsidRPr="005065CE">
              <w:rPr>
                <w:rFonts w:eastAsia="Times New Roman" w:cs="Arial"/>
                <w:i/>
                <w:iCs/>
                <w:color w:val="000000"/>
                <w:sz w:val="14"/>
                <w:szCs w:val="14"/>
                <w:vertAlign w:val="superscript"/>
                <w:lang w:eastAsia="en-AU"/>
              </w:rPr>
              <w:t>2</w:t>
            </w:r>
          </w:p>
        </w:tc>
      </w:tr>
      <w:tr w:rsidR="006F33A1" w:rsidRPr="00580626" w14:paraId="328C5143" w14:textId="77777777" w:rsidTr="00D94AE1">
        <w:trPr>
          <w:trHeight w:val="297"/>
        </w:trPr>
        <w:tc>
          <w:tcPr>
            <w:tcW w:w="2303" w:type="pct"/>
            <w:vAlign w:val="center"/>
            <w:hideMark/>
          </w:tcPr>
          <w:p w14:paraId="163293B6" w14:textId="77777777" w:rsidR="00196BE5" w:rsidRPr="00580626" w:rsidRDefault="00196BE5" w:rsidP="004B1CD8">
            <w:pP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58062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Bachelor of Community Mental Health, Alcohol and Other Drugs</w:t>
            </w:r>
          </w:p>
        </w:tc>
        <w:tc>
          <w:tcPr>
            <w:tcW w:w="542" w:type="pct"/>
            <w:vAlign w:val="center"/>
            <w:hideMark/>
          </w:tcPr>
          <w:p w14:paraId="2D596610" w14:textId="77777777" w:rsidR="00196BE5" w:rsidRPr="00F71501" w:rsidRDefault="00196BE5" w:rsidP="004B1CD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CRS1201285</w:t>
            </w:r>
          </w:p>
        </w:tc>
        <w:tc>
          <w:tcPr>
            <w:tcW w:w="428" w:type="pct"/>
            <w:vAlign w:val="center"/>
          </w:tcPr>
          <w:p w14:paraId="59AD4F73" w14:textId="77777777" w:rsidR="00196BE5" w:rsidRPr="00F71501" w:rsidRDefault="00196BE5" w:rsidP="004B1CD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075248M</w:t>
            </w:r>
          </w:p>
        </w:tc>
        <w:tc>
          <w:tcPr>
            <w:tcW w:w="404" w:type="pct"/>
            <w:vAlign w:val="center"/>
            <w:hideMark/>
          </w:tcPr>
          <w:p w14:paraId="68CDCE3C" w14:textId="77777777" w:rsidR="00196BE5" w:rsidRPr="00F71501" w:rsidRDefault="00196BE5" w:rsidP="004B1CD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 years</w:t>
            </w:r>
          </w:p>
        </w:tc>
        <w:tc>
          <w:tcPr>
            <w:tcW w:w="254" w:type="pct"/>
            <w:vAlign w:val="center"/>
            <w:hideMark/>
          </w:tcPr>
          <w:p w14:paraId="3A6DBD5F" w14:textId="77777777" w:rsidR="00196BE5" w:rsidRPr="00F71501" w:rsidRDefault="00196BE5" w:rsidP="004B1CD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287" w:type="pct"/>
            <w:vAlign w:val="center"/>
            <w:hideMark/>
          </w:tcPr>
          <w:p w14:paraId="1F06BCBB" w14:textId="77777777" w:rsidR="00196BE5" w:rsidRPr="00F71501" w:rsidRDefault="00196BE5" w:rsidP="004B1CD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782" w:type="pct"/>
            <w:vAlign w:val="center"/>
            <w:hideMark/>
          </w:tcPr>
          <w:p w14:paraId="608315E4" w14:textId="6AD78636" w:rsidR="00196BE5" w:rsidRPr="00F71501" w:rsidRDefault="00196BE5" w:rsidP="004B1CD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$ </w:t>
            </w:r>
            <w:r w:rsidR="003B2C56" w:rsidRPr="00F71501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5,600</w:t>
            </w:r>
            <w:r w:rsidRPr="00F71501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</w:tbl>
    <w:p w14:paraId="21AC0FCD" w14:textId="7D4A3B8F" w:rsidR="00174CF5" w:rsidRDefault="00174CF5" w:rsidP="00693319">
      <w:pPr>
        <w:pStyle w:val="Heading3"/>
      </w:pPr>
      <w:r>
        <w:t>Full Subject List</w:t>
      </w:r>
    </w:p>
    <w:tbl>
      <w:tblPr>
        <w:tblW w:w="5005" w:type="pct"/>
        <w:tblBorders>
          <w:top w:val="single" w:sz="4" w:space="0" w:color="C1C6C8" w:themeColor="background2"/>
          <w:left w:val="single" w:sz="4" w:space="0" w:color="C1C6C8" w:themeColor="background2"/>
          <w:bottom w:val="single" w:sz="4" w:space="0" w:color="C1C6C8" w:themeColor="background2"/>
          <w:right w:val="single" w:sz="4" w:space="0" w:color="C1C6C8" w:themeColor="background2"/>
          <w:insideH w:val="single" w:sz="4" w:space="0" w:color="C1C6C8" w:themeColor="background2"/>
          <w:insideV w:val="single" w:sz="4" w:space="0" w:color="C1C6C8" w:themeColor="background2"/>
        </w:tblBorders>
        <w:tblLook w:val="04A0" w:firstRow="1" w:lastRow="0" w:firstColumn="1" w:lastColumn="0" w:noHBand="0" w:noVBand="1"/>
      </w:tblPr>
      <w:tblGrid>
        <w:gridCol w:w="623"/>
        <w:gridCol w:w="612"/>
        <w:gridCol w:w="1536"/>
        <w:gridCol w:w="3891"/>
        <w:gridCol w:w="954"/>
        <w:gridCol w:w="793"/>
        <w:gridCol w:w="952"/>
        <w:gridCol w:w="1105"/>
      </w:tblGrid>
      <w:tr w:rsidR="00AB43A2" w:rsidRPr="00C26039" w14:paraId="44736210" w14:textId="77777777" w:rsidTr="00AB43A2">
        <w:trPr>
          <w:cantSplit/>
          <w:trHeight w:val="251"/>
          <w:tblHeader/>
        </w:trPr>
        <w:tc>
          <w:tcPr>
            <w:tcW w:w="297" w:type="pct"/>
            <w:shd w:val="clear" w:color="auto" w:fill="D9DCDE" w:themeFill="background2" w:themeFillTint="99"/>
            <w:noWrap/>
            <w:hideMark/>
          </w:tcPr>
          <w:p w14:paraId="2EFD2E32" w14:textId="77777777" w:rsidR="00AB43A2" w:rsidRPr="00D80FF4" w:rsidRDefault="00AB43A2" w:rsidP="00AB43A2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Year</w:t>
            </w:r>
          </w:p>
        </w:tc>
        <w:tc>
          <w:tcPr>
            <w:tcW w:w="292" w:type="pct"/>
            <w:shd w:val="clear" w:color="auto" w:fill="D9DCDE" w:themeFill="background2" w:themeFillTint="99"/>
            <w:noWrap/>
            <w:hideMark/>
          </w:tcPr>
          <w:p w14:paraId="41E20370" w14:textId="77777777" w:rsidR="00AB43A2" w:rsidRPr="00D80FF4" w:rsidRDefault="00AB43A2" w:rsidP="00AB43A2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</w:t>
            </w:r>
          </w:p>
        </w:tc>
        <w:tc>
          <w:tcPr>
            <w:tcW w:w="734" w:type="pct"/>
            <w:shd w:val="clear" w:color="auto" w:fill="D9DCDE" w:themeFill="background2" w:themeFillTint="99"/>
            <w:noWrap/>
            <w:hideMark/>
          </w:tcPr>
          <w:p w14:paraId="16AAC046" w14:textId="5B722529" w:rsidR="00AB43A2" w:rsidRPr="00D80FF4" w:rsidRDefault="00AB43A2" w:rsidP="00AB43A2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</w:t>
            </w: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Code</w:t>
            </w:r>
          </w:p>
        </w:tc>
        <w:tc>
          <w:tcPr>
            <w:tcW w:w="1859" w:type="pct"/>
            <w:shd w:val="clear" w:color="auto" w:fill="D9DCDE" w:themeFill="background2" w:themeFillTint="99"/>
            <w:noWrap/>
            <w:hideMark/>
          </w:tcPr>
          <w:p w14:paraId="2F9EF614" w14:textId="3A0B380D" w:rsidR="00AB43A2" w:rsidRPr="00D80FF4" w:rsidRDefault="00AB43A2" w:rsidP="00AB43A2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</w:t>
            </w: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Name</w:t>
            </w:r>
          </w:p>
        </w:tc>
        <w:tc>
          <w:tcPr>
            <w:tcW w:w="456" w:type="pct"/>
            <w:shd w:val="clear" w:color="auto" w:fill="D9DCDE" w:themeFill="background2" w:themeFillTint="99"/>
            <w:noWrap/>
            <w:hideMark/>
          </w:tcPr>
          <w:p w14:paraId="73C972D0" w14:textId="69877469" w:rsidR="00AB43A2" w:rsidRPr="00C26039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 /</w:t>
            </w:r>
          </w:p>
          <w:p w14:paraId="00531D09" w14:textId="5A7C760B" w:rsidR="00AB43A2" w:rsidRPr="00D80FF4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Elective</w:t>
            </w:r>
          </w:p>
        </w:tc>
        <w:tc>
          <w:tcPr>
            <w:tcW w:w="379" w:type="pct"/>
            <w:shd w:val="clear" w:color="auto" w:fill="D9DCDE" w:themeFill="background2" w:themeFillTint="99"/>
            <w:noWrap/>
            <w:hideMark/>
          </w:tcPr>
          <w:p w14:paraId="36A52E40" w14:textId="77777777" w:rsidR="00AB43A2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redit</w:t>
            </w:r>
          </w:p>
          <w:p w14:paraId="0F8D857D" w14:textId="54B64AC6" w:rsidR="00AB43A2" w:rsidRPr="00D80FF4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oint</w:t>
            </w: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</w:t>
            </w:r>
          </w:p>
        </w:tc>
        <w:tc>
          <w:tcPr>
            <w:tcW w:w="455" w:type="pct"/>
            <w:shd w:val="clear" w:color="auto" w:fill="D9DCDE" w:themeFill="background2" w:themeFillTint="99"/>
            <w:noWrap/>
            <w:hideMark/>
          </w:tcPr>
          <w:p w14:paraId="4346CE20" w14:textId="770E58DB" w:rsidR="00AB43A2" w:rsidRPr="00D80FF4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B614D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EFTSL</w:t>
            </w:r>
            <w:r w:rsidRPr="0050439F">
              <w:rPr>
                <w:rFonts w:eastAsia="Times New Roman" w:cs="Arial"/>
                <w:i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</w:p>
        </w:tc>
        <w:tc>
          <w:tcPr>
            <w:tcW w:w="529" w:type="pct"/>
            <w:shd w:val="clear" w:color="auto" w:fill="D9DCDE" w:themeFill="background2" w:themeFillTint="99"/>
            <w:noWrap/>
            <w:vAlign w:val="center"/>
            <w:hideMark/>
          </w:tcPr>
          <w:p w14:paraId="4B5C12A1" w14:textId="77777777" w:rsidR="00AB43A2" w:rsidRPr="00AB43A2" w:rsidRDefault="00AB43A2" w:rsidP="00AB43A2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Student</w:t>
            </w:r>
          </w:p>
          <w:p w14:paraId="0E5E6EF0" w14:textId="264384A1" w:rsidR="00AB43A2" w:rsidRPr="00D80FF4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Contribution</w:t>
            </w:r>
          </w:p>
        </w:tc>
      </w:tr>
      <w:tr w:rsidR="00196BE5" w:rsidRPr="00D80FF4" w14:paraId="1F8BB367" w14:textId="77777777" w:rsidTr="00AB43A2">
        <w:trPr>
          <w:trHeight w:val="51"/>
        </w:trPr>
        <w:tc>
          <w:tcPr>
            <w:tcW w:w="297" w:type="pct"/>
            <w:vMerge w:val="restart"/>
            <w:vAlign w:val="center"/>
            <w:hideMark/>
          </w:tcPr>
          <w:p w14:paraId="1985D17D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292" w:type="pct"/>
            <w:vMerge w:val="restart"/>
            <w:vAlign w:val="center"/>
            <w:hideMark/>
          </w:tcPr>
          <w:p w14:paraId="3DC25B70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34" w:type="pct"/>
            <w:vAlign w:val="center"/>
            <w:hideMark/>
          </w:tcPr>
          <w:p w14:paraId="643AA5E9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HEBCHT104</w:t>
            </w:r>
          </w:p>
        </w:tc>
        <w:tc>
          <w:tcPr>
            <w:tcW w:w="1859" w:type="pct"/>
            <w:vAlign w:val="center"/>
            <w:hideMark/>
          </w:tcPr>
          <w:p w14:paraId="38FBCDC3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AOD Issues</w:t>
            </w:r>
          </w:p>
        </w:tc>
        <w:tc>
          <w:tcPr>
            <w:tcW w:w="456" w:type="pct"/>
            <w:vAlign w:val="center"/>
            <w:hideMark/>
          </w:tcPr>
          <w:p w14:paraId="2F117DD2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4D149BCF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2AAA28B8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5CE8F07C" w14:textId="758BF512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085DCE52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4D6E2FBD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172A3DC7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4A90C625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HEBCHCS101</w:t>
            </w:r>
          </w:p>
        </w:tc>
        <w:tc>
          <w:tcPr>
            <w:tcW w:w="1859" w:type="pct"/>
            <w:vAlign w:val="center"/>
            <w:hideMark/>
          </w:tcPr>
          <w:p w14:paraId="2F0E64E4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Contexts of the Mental Health Industry A</w:t>
            </w:r>
          </w:p>
        </w:tc>
        <w:tc>
          <w:tcPr>
            <w:tcW w:w="456" w:type="pct"/>
            <w:vAlign w:val="center"/>
            <w:hideMark/>
          </w:tcPr>
          <w:p w14:paraId="5641446F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20EB4CB7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7DEABBA7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312DF832" w14:textId="2A9239DD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19300096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11C0CB07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2C39779A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33AE214B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HEBCHT101</w:t>
            </w:r>
          </w:p>
        </w:tc>
        <w:tc>
          <w:tcPr>
            <w:tcW w:w="1859" w:type="pct"/>
            <w:vAlign w:val="center"/>
            <w:hideMark/>
          </w:tcPr>
          <w:p w14:paraId="3A4005A0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Lifespan Development</w:t>
            </w:r>
          </w:p>
        </w:tc>
        <w:tc>
          <w:tcPr>
            <w:tcW w:w="456" w:type="pct"/>
            <w:vAlign w:val="center"/>
            <w:hideMark/>
          </w:tcPr>
          <w:p w14:paraId="45249AA0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284CBB40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22B858E6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15373072" w14:textId="326D7958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50435993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61933F0D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68E6C2C7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77CB47C6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HEBCHCS102</w:t>
            </w:r>
          </w:p>
        </w:tc>
        <w:tc>
          <w:tcPr>
            <w:tcW w:w="1859" w:type="pct"/>
            <w:vAlign w:val="center"/>
            <w:hideMark/>
          </w:tcPr>
          <w:p w14:paraId="4C8D5DF5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Policy Politics &amp; Law A</w:t>
            </w:r>
          </w:p>
        </w:tc>
        <w:tc>
          <w:tcPr>
            <w:tcW w:w="456" w:type="pct"/>
            <w:vAlign w:val="center"/>
            <w:hideMark/>
          </w:tcPr>
          <w:p w14:paraId="665A508D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31D1152E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3D264507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0032E3AE" w14:textId="02D2B648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7F5A5C26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42D04993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41" w:type="pct"/>
            <w:gridSpan w:val="4"/>
            <w:shd w:val="clear" w:color="auto" w:fill="F2F3F4" w:themeFill="background2" w:themeFillTint="33"/>
            <w:vAlign w:val="center"/>
            <w:hideMark/>
          </w:tcPr>
          <w:p w14:paraId="4BA358D4" w14:textId="5600ECDB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Semester </w:t>
            </w: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 Total</w:t>
            </w:r>
          </w:p>
        </w:tc>
        <w:tc>
          <w:tcPr>
            <w:tcW w:w="379" w:type="pct"/>
            <w:shd w:val="clear" w:color="auto" w:fill="F2F3F4" w:themeFill="background2" w:themeFillTint="33"/>
            <w:noWrap/>
            <w:vAlign w:val="bottom"/>
            <w:hideMark/>
          </w:tcPr>
          <w:p w14:paraId="5493A158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455" w:type="pct"/>
            <w:shd w:val="clear" w:color="auto" w:fill="F2F3F4" w:themeFill="background2" w:themeFillTint="33"/>
            <w:noWrap/>
            <w:vAlign w:val="bottom"/>
            <w:hideMark/>
          </w:tcPr>
          <w:p w14:paraId="3EA18F20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9" w:type="pct"/>
            <w:shd w:val="clear" w:color="auto" w:fill="F2F3F4" w:themeFill="background2" w:themeFillTint="33"/>
            <w:noWrap/>
            <w:vAlign w:val="bottom"/>
            <w:hideMark/>
          </w:tcPr>
          <w:p w14:paraId="56FC9684" w14:textId="2D158F8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2,800</w:t>
            </w:r>
          </w:p>
        </w:tc>
      </w:tr>
      <w:tr w:rsidR="00196BE5" w:rsidRPr="00D80FF4" w14:paraId="7FF433A0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488E08A7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 w:val="restart"/>
            <w:vAlign w:val="center"/>
            <w:hideMark/>
          </w:tcPr>
          <w:p w14:paraId="0BEEC969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734" w:type="pct"/>
            <w:vAlign w:val="center"/>
            <w:hideMark/>
          </w:tcPr>
          <w:p w14:paraId="62B17358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HEBCHSI101</w:t>
            </w:r>
          </w:p>
        </w:tc>
        <w:tc>
          <w:tcPr>
            <w:tcW w:w="1859" w:type="pct"/>
            <w:vAlign w:val="center"/>
            <w:hideMark/>
          </w:tcPr>
          <w:p w14:paraId="4CA2EBA2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Community Development</w:t>
            </w:r>
          </w:p>
        </w:tc>
        <w:tc>
          <w:tcPr>
            <w:tcW w:w="456" w:type="pct"/>
            <w:vAlign w:val="center"/>
            <w:hideMark/>
          </w:tcPr>
          <w:p w14:paraId="21367893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41BC6742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73D2303B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61913ECB" w14:textId="7E38E7FC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084BB5C1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566D6BBF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3ECB6A82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1CC1DB30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HEBCHPD102</w:t>
            </w:r>
          </w:p>
        </w:tc>
        <w:tc>
          <w:tcPr>
            <w:tcW w:w="1859" w:type="pct"/>
            <w:vAlign w:val="center"/>
            <w:hideMark/>
          </w:tcPr>
          <w:p w14:paraId="540291BC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Industry Project</w:t>
            </w:r>
          </w:p>
        </w:tc>
        <w:tc>
          <w:tcPr>
            <w:tcW w:w="456" w:type="pct"/>
            <w:vAlign w:val="center"/>
            <w:hideMark/>
          </w:tcPr>
          <w:p w14:paraId="019DB636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1A63F216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074AFFE0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6346F719" w14:textId="792FAB3D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52EFB069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5B88642F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1A784C53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1414B930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HEBCHT102</w:t>
            </w:r>
          </w:p>
        </w:tc>
        <w:tc>
          <w:tcPr>
            <w:tcW w:w="1859" w:type="pct"/>
            <w:vAlign w:val="center"/>
            <w:hideMark/>
          </w:tcPr>
          <w:p w14:paraId="7A112047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Mental Health Practice A</w:t>
            </w:r>
          </w:p>
        </w:tc>
        <w:tc>
          <w:tcPr>
            <w:tcW w:w="456" w:type="pct"/>
            <w:vAlign w:val="center"/>
            <w:hideMark/>
          </w:tcPr>
          <w:p w14:paraId="7E104CAF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525AD062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00F90E5B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6DA868DC" w14:textId="2775009B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4A7425E4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504F945E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17FBCD64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320336BE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HEBCHPD101</w:t>
            </w:r>
          </w:p>
        </w:tc>
        <w:tc>
          <w:tcPr>
            <w:tcW w:w="1859" w:type="pct"/>
            <w:vAlign w:val="center"/>
            <w:hideMark/>
          </w:tcPr>
          <w:p w14:paraId="4057E074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Working with Diversity</w:t>
            </w:r>
          </w:p>
        </w:tc>
        <w:tc>
          <w:tcPr>
            <w:tcW w:w="456" w:type="pct"/>
            <w:vAlign w:val="center"/>
            <w:hideMark/>
          </w:tcPr>
          <w:p w14:paraId="064A9C49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775A3D56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5BEFFB82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2090A064" w14:textId="2C9B77A5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581FD4AE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64DE8493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41" w:type="pct"/>
            <w:gridSpan w:val="4"/>
            <w:shd w:val="clear" w:color="auto" w:fill="F2F3F4" w:themeFill="background2" w:themeFillTint="33"/>
            <w:vAlign w:val="center"/>
            <w:hideMark/>
          </w:tcPr>
          <w:p w14:paraId="4790F90F" w14:textId="1413738E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Semester </w:t>
            </w: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 Total</w:t>
            </w:r>
          </w:p>
        </w:tc>
        <w:tc>
          <w:tcPr>
            <w:tcW w:w="379" w:type="pct"/>
            <w:shd w:val="clear" w:color="auto" w:fill="F2F3F4" w:themeFill="background2" w:themeFillTint="33"/>
            <w:noWrap/>
            <w:vAlign w:val="bottom"/>
            <w:hideMark/>
          </w:tcPr>
          <w:p w14:paraId="1FAF7F61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455" w:type="pct"/>
            <w:shd w:val="clear" w:color="auto" w:fill="F2F3F4" w:themeFill="background2" w:themeFillTint="33"/>
            <w:noWrap/>
            <w:vAlign w:val="bottom"/>
            <w:hideMark/>
          </w:tcPr>
          <w:p w14:paraId="2AB6784B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9" w:type="pct"/>
            <w:shd w:val="clear" w:color="auto" w:fill="F2F3F4" w:themeFill="background2" w:themeFillTint="33"/>
            <w:noWrap/>
            <w:vAlign w:val="bottom"/>
            <w:hideMark/>
          </w:tcPr>
          <w:p w14:paraId="353196BC" w14:textId="5DB45CEA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2,800</w:t>
            </w:r>
          </w:p>
        </w:tc>
      </w:tr>
      <w:tr w:rsidR="00196BE5" w:rsidRPr="00D80FF4" w14:paraId="68BAB50A" w14:textId="77777777" w:rsidTr="00AB43A2">
        <w:trPr>
          <w:trHeight w:val="251"/>
        </w:trPr>
        <w:tc>
          <w:tcPr>
            <w:tcW w:w="3637" w:type="pct"/>
            <w:gridSpan w:val="5"/>
            <w:shd w:val="clear" w:color="auto" w:fill="E6E8E9" w:themeFill="background2" w:themeFillTint="66"/>
            <w:vAlign w:val="center"/>
            <w:hideMark/>
          </w:tcPr>
          <w:p w14:paraId="582F0521" w14:textId="1733E88C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Year </w:t>
            </w: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 Total</w:t>
            </w:r>
          </w:p>
        </w:tc>
        <w:tc>
          <w:tcPr>
            <w:tcW w:w="379" w:type="pct"/>
            <w:shd w:val="clear" w:color="auto" w:fill="E6E8E9" w:themeFill="background2" w:themeFillTint="66"/>
            <w:noWrap/>
            <w:vAlign w:val="bottom"/>
            <w:hideMark/>
          </w:tcPr>
          <w:p w14:paraId="1EE4AEBD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455" w:type="pct"/>
            <w:shd w:val="clear" w:color="auto" w:fill="E6E8E9" w:themeFill="background2" w:themeFillTint="66"/>
            <w:noWrap/>
            <w:vAlign w:val="bottom"/>
            <w:hideMark/>
          </w:tcPr>
          <w:p w14:paraId="461043C7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29" w:type="pct"/>
            <w:shd w:val="clear" w:color="auto" w:fill="E6E8E9" w:themeFill="background2" w:themeFillTint="66"/>
            <w:noWrap/>
            <w:vAlign w:val="bottom"/>
            <w:hideMark/>
          </w:tcPr>
          <w:p w14:paraId="79050F31" w14:textId="0E0F9EEB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5,600</w:t>
            </w:r>
          </w:p>
        </w:tc>
      </w:tr>
      <w:tr w:rsidR="00196BE5" w:rsidRPr="00D80FF4" w14:paraId="4EEB9B94" w14:textId="77777777" w:rsidTr="00AB43A2">
        <w:trPr>
          <w:trHeight w:val="251"/>
        </w:trPr>
        <w:tc>
          <w:tcPr>
            <w:tcW w:w="297" w:type="pct"/>
            <w:vMerge w:val="restart"/>
            <w:vAlign w:val="center"/>
            <w:hideMark/>
          </w:tcPr>
          <w:p w14:paraId="5DC02BC7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292" w:type="pct"/>
            <w:vMerge w:val="restart"/>
            <w:vAlign w:val="center"/>
            <w:hideMark/>
          </w:tcPr>
          <w:p w14:paraId="305C67C2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734" w:type="pct"/>
            <w:vAlign w:val="center"/>
            <w:hideMark/>
          </w:tcPr>
          <w:p w14:paraId="6405379E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HEBCHSI104</w:t>
            </w:r>
          </w:p>
        </w:tc>
        <w:tc>
          <w:tcPr>
            <w:tcW w:w="1859" w:type="pct"/>
            <w:vAlign w:val="center"/>
            <w:hideMark/>
          </w:tcPr>
          <w:p w14:paraId="3733A6CE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AOD Support Interventions</w:t>
            </w:r>
          </w:p>
        </w:tc>
        <w:tc>
          <w:tcPr>
            <w:tcW w:w="456" w:type="pct"/>
            <w:vAlign w:val="center"/>
            <w:hideMark/>
          </w:tcPr>
          <w:p w14:paraId="5392F0B8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4729B269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25AE51BE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2B82B992" w14:textId="1E332700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45B89751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3FBC51E2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369E3221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6DF5EC75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HEBCHT103</w:t>
            </w:r>
          </w:p>
        </w:tc>
        <w:tc>
          <w:tcPr>
            <w:tcW w:w="1859" w:type="pct"/>
            <w:vAlign w:val="center"/>
            <w:hideMark/>
          </w:tcPr>
          <w:p w14:paraId="0E7D47DB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Mental Health Practice B</w:t>
            </w:r>
          </w:p>
        </w:tc>
        <w:tc>
          <w:tcPr>
            <w:tcW w:w="456" w:type="pct"/>
            <w:vAlign w:val="center"/>
            <w:hideMark/>
          </w:tcPr>
          <w:p w14:paraId="773A6011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15845F45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12478D8C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5E0DDF2B" w14:textId="64E0D8E1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61DFFBDE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5591CA2D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550612B0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6507CAD1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HEBCHCS104</w:t>
            </w:r>
          </w:p>
        </w:tc>
        <w:tc>
          <w:tcPr>
            <w:tcW w:w="1859" w:type="pct"/>
            <w:vAlign w:val="center"/>
            <w:hideMark/>
          </w:tcPr>
          <w:p w14:paraId="76FCAECE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Policy, Politics and Law B</w:t>
            </w:r>
          </w:p>
        </w:tc>
        <w:tc>
          <w:tcPr>
            <w:tcW w:w="456" w:type="pct"/>
            <w:vAlign w:val="center"/>
            <w:hideMark/>
          </w:tcPr>
          <w:p w14:paraId="56CB10D7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4751F99F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2EE229B8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35675355" w14:textId="410B1F23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0D3DB4EF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68CE707A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52BDE9B0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5ABAD7F5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HEBCHSI103</w:t>
            </w:r>
          </w:p>
        </w:tc>
        <w:tc>
          <w:tcPr>
            <w:tcW w:w="1859" w:type="pct"/>
            <w:vAlign w:val="center"/>
            <w:hideMark/>
          </w:tcPr>
          <w:p w14:paraId="4CFBB5BC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Structural Counselling Processes</w:t>
            </w:r>
          </w:p>
        </w:tc>
        <w:tc>
          <w:tcPr>
            <w:tcW w:w="456" w:type="pct"/>
            <w:vAlign w:val="center"/>
            <w:hideMark/>
          </w:tcPr>
          <w:p w14:paraId="6F77BE11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5FC38B09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6BB9B1A8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4DE16E9F" w14:textId="067EE3CF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2C96267D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1352EF59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41" w:type="pct"/>
            <w:gridSpan w:val="4"/>
            <w:shd w:val="clear" w:color="auto" w:fill="F2F3F4" w:themeFill="background2" w:themeFillTint="33"/>
            <w:vAlign w:val="center"/>
            <w:hideMark/>
          </w:tcPr>
          <w:p w14:paraId="6FB4D77C" w14:textId="06EE085D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Semester </w:t>
            </w: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 Total</w:t>
            </w:r>
          </w:p>
        </w:tc>
        <w:tc>
          <w:tcPr>
            <w:tcW w:w="379" w:type="pct"/>
            <w:shd w:val="clear" w:color="auto" w:fill="F2F3F4" w:themeFill="background2" w:themeFillTint="33"/>
            <w:noWrap/>
            <w:vAlign w:val="bottom"/>
            <w:hideMark/>
          </w:tcPr>
          <w:p w14:paraId="07BBAC0F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455" w:type="pct"/>
            <w:shd w:val="clear" w:color="auto" w:fill="F2F3F4" w:themeFill="background2" w:themeFillTint="33"/>
            <w:noWrap/>
            <w:vAlign w:val="bottom"/>
            <w:hideMark/>
          </w:tcPr>
          <w:p w14:paraId="45C4603D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9" w:type="pct"/>
            <w:shd w:val="clear" w:color="auto" w:fill="F2F3F4" w:themeFill="background2" w:themeFillTint="33"/>
            <w:noWrap/>
            <w:vAlign w:val="bottom"/>
            <w:hideMark/>
          </w:tcPr>
          <w:p w14:paraId="19ACE51F" w14:textId="78D93D7B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2,800</w:t>
            </w:r>
          </w:p>
        </w:tc>
      </w:tr>
      <w:tr w:rsidR="00196BE5" w:rsidRPr="00D80FF4" w14:paraId="41B66FA6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174F54DE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 w:val="restart"/>
            <w:vAlign w:val="center"/>
            <w:hideMark/>
          </w:tcPr>
          <w:p w14:paraId="597778C0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734" w:type="pct"/>
            <w:vAlign w:val="center"/>
            <w:hideMark/>
          </w:tcPr>
          <w:p w14:paraId="57604F1E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HEBCHSI106</w:t>
            </w:r>
          </w:p>
        </w:tc>
        <w:tc>
          <w:tcPr>
            <w:tcW w:w="1859" w:type="pct"/>
            <w:vAlign w:val="center"/>
            <w:hideMark/>
          </w:tcPr>
          <w:p w14:paraId="24C804EC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Comorbidity &amp; Complex Care</w:t>
            </w:r>
          </w:p>
        </w:tc>
        <w:tc>
          <w:tcPr>
            <w:tcW w:w="456" w:type="pct"/>
            <w:vAlign w:val="center"/>
            <w:hideMark/>
          </w:tcPr>
          <w:p w14:paraId="28718F1A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278BA938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33E79BD7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5752606B" w14:textId="1ACF3A30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1F16E3CA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0EE5FEE9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2870EEB0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0F8198B4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HEBCHCS103</w:t>
            </w:r>
          </w:p>
        </w:tc>
        <w:tc>
          <w:tcPr>
            <w:tcW w:w="1859" w:type="pct"/>
            <w:vAlign w:val="center"/>
            <w:hideMark/>
          </w:tcPr>
          <w:p w14:paraId="79CBDECB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Contexts of the Mental Health Industry B</w:t>
            </w:r>
          </w:p>
        </w:tc>
        <w:tc>
          <w:tcPr>
            <w:tcW w:w="456" w:type="pct"/>
            <w:vAlign w:val="center"/>
            <w:hideMark/>
          </w:tcPr>
          <w:p w14:paraId="1D2F14CC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323DA41C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01CDA363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4901BEF1" w14:textId="36D95465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16F133C2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4C2D7A0C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07B00B02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07A30DBE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HEBCHPD103</w:t>
            </w:r>
          </w:p>
        </w:tc>
        <w:tc>
          <w:tcPr>
            <w:tcW w:w="1859" w:type="pct"/>
            <w:vAlign w:val="center"/>
            <w:hideMark/>
          </w:tcPr>
          <w:p w14:paraId="1552E67A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Exploring Research</w:t>
            </w:r>
          </w:p>
        </w:tc>
        <w:tc>
          <w:tcPr>
            <w:tcW w:w="456" w:type="pct"/>
            <w:vAlign w:val="center"/>
            <w:hideMark/>
          </w:tcPr>
          <w:p w14:paraId="28608F7E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1B6D9EF4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5777C9BC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29831BFF" w14:textId="4A1BA16F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1F82A626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3E5B48E8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4F08C54C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1E85C65C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HEBCHPD104</w:t>
            </w:r>
          </w:p>
        </w:tc>
        <w:tc>
          <w:tcPr>
            <w:tcW w:w="1859" w:type="pct"/>
            <w:vAlign w:val="center"/>
            <w:hideMark/>
          </w:tcPr>
          <w:p w14:paraId="0D17716B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Practicum Year 2</w:t>
            </w:r>
          </w:p>
        </w:tc>
        <w:tc>
          <w:tcPr>
            <w:tcW w:w="456" w:type="pct"/>
            <w:vAlign w:val="center"/>
            <w:hideMark/>
          </w:tcPr>
          <w:p w14:paraId="5766DFF9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20AB45F3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65A743BB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5CDE4F93" w14:textId="093E37C1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6699B374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722CB095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41" w:type="pct"/>
            <w:gridSpan w:val="4"/>
            <w:shd w:val="clear" w:color="auto" w:fill="F2F3F4" w:themeFill="background2" w:themeFillTint="33"/>
            <w:vAlign w:val="center"/>
            <w:hideMark/>
          </w:tcPr>
          <w:p w14:paraId="377F277C" w14:textId="0972748D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Semester </w:t>
            </w: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 Total</w:t>
            </w:r>
          </w:p>
        </w:tc>
        <w:tc>
          <w:tcPr>
            <w:tcW w:w="379" w:type="pct"/>
            <w:shd w:val="clear" w:color="auto" w:fill="F2F3F4" w:themeFill="background2" w:themeFillTint="33"/>
            <w:noWrap/>
            <w:vAlign w:val="bottom"/>
            <w:hideMark/>
          </w:tcPr>
          <w:p w14:paraId="241A947E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455" w:type="pct"/>
            <w:shd w:val="clear" w:color="auto" w:fill="F2F3F4" w:themeFill="background2" w:themeFillTint="33"/>
            <w:noWrap/>
            <w:vAlign w:val="bottom"/>
            <w:hideMark/>
          </w:tcPr>
          <w:p w14:paraId="2ABF7473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9" w:type="pct"/>
            <w:shd w:val="clear" w:color="auto" w:fill="F2F3F4" w:themeFill="background2" w:themeFillTint="33"/>
            <w:noWrap/>
            <w:vAlign w:val="bottom"/>
            <w:hideMark/>
          </w:tcPr>
          <w:p w14:paraId="0DE32EFB" w14:textId="66C43A01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2,800</w:t>
            </w:r>
          </w:p>
        </w:tc>
      </w:tr>
      <w:tr w:rsidR="00196BE5" w:rsidRPr="00D80FF4" w14:paraId="08F5D981" w14:textId="77777777" w:rsidTr="00AB43A2">
        <w:trPr>
          <w:trHeight w:val="251"/>
        </w:trPr>
        <w:tc>
          <w:tcPr>
            <w:tcW w:w="3637" w:type="pct"/>
            <w:gridSpan w:val="5"/>
            <w:shd w:val="clear" w:color="auto" w:fill="E6E8E9" w:themeFill="background2" w:themeFillTint="66"/>
            <w:vAlign w:val="center"/>
            <w:hideMark/>
          </w:tcPr>
          <w:p w14:paraId="31864EE5" w14:textId="0D487C2D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Year </w:t>
            </w: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 Total</w:t>
            </w:r>
          </w:p>
        </w:tc>
        <w:tc>
          <w:tcPr>
            <w:tcW w:w="379" w:type="pct"/>
            <w:shd w:val="clear" w:color="auto" w:fill="E6E8E9" w:themeFill="background2" w:themeFillTint="66"/>
            <w:noWrap/>
            <w:vAlign w:val="bottom"/>
            <w:hideMark/>
          </w:tcPr>
          <w:p w14:paraId="088D744C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455" w:type="pct"/>
            <w:shd w:val="clear" w:color="auto" w:fill="E6E8E9" w:themeFill="background2" w:themeFillTint="66"/>
            <w:noWrap/>
            <w:vAlign w:val="bottom"/>
            <w:hideMark/>
          </w:tcPr>
          <w:p w14:paraId="35B33790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29" w:type="pct"/>
            <w:shd w:val="clear" w:color="auto" w:fill="E6E8E9" w:themeFill="background2" w:themeFillTint="66"/>
            <w:noWrap/>
            <w:vAlign w:val="bottom"/>
            <w:hideMark/>
          </w:tcPr>
          <w:p w14:paraId="376772BE" w14:textId="0E7C2C83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5,600</w:t>
            </w:r>
          </w:p>
        </w:tc>
      </w:tr>
      <w:tr w:rsidR="00196BE5" w:rsidRPr="00D80FF4" w14:paraId="63E2531A" w14:textId="77777777" w:rsidTr="00AB43A2">
        <w:trPr>
          <w:trHeight w:val="251"/>
        </w:trPr>
        <w:tc>
          <w:tcPr>
            <w:tcW w:w="297" w:type="pct"/>
            <w:vMerge w:val="restart"/>
            <w:vAlign w:val="center"/>
            <w:hideMark/>
          </w:tcPr>
          <w:p w14:paraId="5AA5DB51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292" w:type="pct"/>
            <w:vMerge w:val="restart"/>
            <w:vAlign w:val="center"/>
            <w:hideMark/>
          </w:tcPr>
          <w:p w14:paraId="27DB87C5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734" w:type="pct"/>
            <w:vAlign w:val="center"/>
            <w:hideMark/>
          </w:tcPr>
          <w:p w14:paraId="2BF46623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HEBCHPD106</w:t>
            </w:r>
          </w:p>
        </w:tc>
        <w:tc>
          <w:tcPr>
            <w:tcW w:w="1859" w:type="pct"/>
            <w:vAlign w:val="center"/>
            <w:hideMark/>
          </w:tcPr>
          <w:p w14:paraId="59FF10D3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Action Research Project A</w:t>
            </w:r>
          </w:p>
        </w:tc>
        <w:tc>
          <w:tcPr>
            <w:tcW w:w="456" w:type="pct"/>
            <w:vAlign w:val="center"/>
            <w:hideMark/>
          </w:tcPr>
          <w:p w14:paraId="29354CC4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7CCEB412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20DF1193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28B1F1C5" w14:textId="5F4AD04B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320D0B49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7C9AE5C2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5D6D3118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41015C08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HEBCHSI105</w:t>
            </w:r>
          </w:p>
        </w:tc>
        <w:tc>
          <w:tcPr>
            <w:tcW w:w="1859" w:type="pct"/>
            <w:vAlign w:val="center"/>
            <w:hideMark/>
          </w:tcPr>
          <w:p w14:paraId="6C34717A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Applied Counselling</w:t>
            </w:r>
          </w:p>
        </w:tc>
        <w:tc>
          <w:tcPr>
            <w:tcW w:w="456" w:type="pct"/>
            <w:vAlign w:val="center"/>
            <w:hideMark/>
          </w:tcPr>
          <w:p w14:paraId="32F2359B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10FF3E86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2B0E4B89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5E748ABA" w14:textId="47EBB619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5BCD2D0A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3976C371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1C348A50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26AAE4BF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HEBCHCS105A</w:t>
            </w:r>
          </w:p>
        </w:tc>
        <w:tc>
          <w:tcPr>
            <w:tcW w:w="1859" w:type="pct"/>
            <w:vAlign w:val="center"/>
            <w:hideMark/>
          </w:tcPr>
          <w:p w14:paraId="05164A62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Complex Trauma</w:t>
            </w:r>
          </w:p>
        </w:tc>
        <w:tc>
          <w:tcPr>
            <w:tcW w:w="456" w:type="pct"/>
            <w:vAlign w:val="center"/>
            <w:hideMark/>
          </w:tcPr>
          <w:p w14:paraId="433040A8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2D2D4992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3D6C2607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78FBB906" w14:textId="2E232E50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4801EBEC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6945BE29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339D0975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2A8089D3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HEBCHSI102</w:t>
            </w:r>
          </w:p>
        </w:tc>
        <w:tc>
          <w:tcPr>
            <w:tcW w:w="1859" w:type="pct"/>
            <w:vAlign w:val="center"/>
            <w:hideMark/>
          </w:tcPr>
          <w:p w14:paraId="20341F99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Working with Families and Carers</w:t>
            </w:r>
          </w:p>
        </w:tc>
        <w:tc>
          <w:tcPr>
            <w:tcW w:w="456" w:type="pct"/>
            <w:vAlign w:val="center"/>
            <w:hideMark/>
          </w:tcPr>
          <w:p w14:paraId="0AACF00D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2781D06E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3A25DE28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59C88856" w14:textId="260FFCCB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07087CCF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0CC49694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41" w:type="pct"/>
            <w:gridSpan w:val="4"/>
            <w:shd w:val="clear" w:color="auto" w:fill="F2F3F4" w:themeFill="background2" w:themeFillTint="33"/>
            <w:vAlign w:val="center"/>
            <w:hideMark/>
          </w:tcPr>
          <w:p w14:paraId="6CD15712" w14:textId="74C381AB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Semester </w:t>
            </w: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 Total</w:t>
            </w:r>
          </w:p>
        </w:tc>
        <w:tc>
          <w:tcPr>
            <w:tcW w:w="379" w:type="pct"/>
            <w:shd w:val="clear" w:color="auto" w:fill="F2F3F4" w:themeFill="background2" w:themeFillTint="33"/>
            <w:noWrap/>
            <w:vAlign w:val="bottom"/>
            <w:hideMark/>
          </w:tcPr>
          <w:p w14:paraId="36064D4B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455" w:type="pct"/>
            <w:shd w:val="clear" w:color="auto" w:fill="F2F3F4" w:themeFill="background2" w:themeFillTint="33"/>
            <w:noWrap/>
            <w:vAlign w:val="bottom"/>
            <w:hideMark/>
          </w:tcPr>
          <w:p w14:paraId="2AD0048C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9" w:type="pct"/>
            <w:shd w:val="clear" w:color="auto" w:fill="F2F3F4" w:themeFill="background2" w:themeFillTint="33"/>
            <w:noWrap/>
            <w:vAlign w:val="bottom"/>
            <w:hideMark/>
          </w:tcPr>
          <w:p w14:paraId="094B4195" w14:textId="346BA723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2,800</w:t>
            </w:r>
          </w:p>
        </w:tc>
      </w:tr>
      <w:tr w:rsidR="00196BE5" w:rsidRPr="00D80FF4" w14:paraId="2C3DA8DB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6BA8BBD5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 w:val="restart"/>
            <w:vAlign w:val="center"/>
            <w:hideMark/>
          </w:tcPr>
          <w:p w14:paraId="433AC1C8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734" w:type="pct"/>
            <w:vAlign w:val="center"/>
            <w:hideMark/>
          </w:tcPr>
          <w:p w14:paraId="4028E29C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HEBCHPD108</w:t>
            </w:r>
          </w:p>
        </w:tc>
        <w:tc>
          <w:tcPr>
            <w:tcW w:w="1859" w:type="pct"/>
            <w:vAlign w:val="center"/>
            <w:hideMark/>
          </w:tcPr>
          <w:p w14:paraId="7B8A430D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Action Research Project B</w:t>
            </w:r>
          </w:p>
        </w:tc>
        <w:tc>
          <w:tcPr>
            <w:tcW w:w="456" w:type="pct"/>
            <w:vAlign w:val="center"/>
            <w:hideMark/>
          </w:tcPr>
          <w:p w14:paraId="023B3566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347C3E48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1D6E1ACA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24067E91" w14:textId="1587C926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71FF2AB9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54839739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574D525A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4C5D2F12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HEBCHPD105</w:t>
            </w:r>
          </w:p>
        </w:tc>
        <w:tc>
          <w:tcPr>
            <w:tcW w:w="1859" w:type="pct"/>
            <w:vAlign w:val="center"/>
            <w:hideMark/>
          </w:tcPr>
          <w:p w14:paraId="2DE3A05B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Practicum Year 3</w:t>
            </w:r>
          </w:p>
        </w:tc>
        <w:tc>
          <w:tcPr>
            <w:tcW w:w="456" w:type="pct"/>
            <w:vAlign w:val="center"/>
            <w:hideMark/>
          </w:tcPr>
          <w:p w14:paraId="108B7C3B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bottom"/>
            <w:hideMark/>
          </w:tcPr>
          <w:p w14:paraId="5229AD9D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23F63322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371463B0" w14:textId="48DD484E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782C8345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6516F75C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3D1C83E0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09FC0118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HEBCHPD107A</w:t>
            </w:r>
          </w:p>
        </w:tc>
        <w:tc>
          <w:tcPr>
            <w:tcW w:w="1859" w:type="pct"/>
            <w:vAlign w:val="center"/>
            <w:hideMark/>
          </w:tcPr>
          <w:p w14:paraId="23C2AB98" w14:textId="77777777" w:rsidR="00196BE5" w:rsidRPr="005F6202" w:rsidRDefault="00196BE5" w:rsidP="00B6279B">
            <w:pPr>
              <w:spacing w:before="20" w:after="2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5F620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  <w:t>Professionalism, Adapting, Developing, Thriving</w:t>
            </w:r>
          </w:p>
        </w:tc>
        <w:tc>
          <w:tcPr>
            <w:tcW w:w="456" w:type="pct"/>
            <w:vAlign w:val="center"/>
            <w:hideMark/>
          </w:tcPr>
          <w:p w14:paraId="7E3DB0B2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9" w:type="pct"/>
            <w:noWrap/>
            <w:vAlign w:val="center"/>
            <w:hideMark/>
          </w:tcPr>
          <w:p w14:paraId="1FB08BA3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center"/>
            <w:hideMark/>
          </w:tcPr>
          <w:p w14:paraId="52E9A024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center"/>
            <w:hideMark/>
          </w:tcPr>
          <w:p w14:paraId="67B15A32" w14:textId="61962E95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6A79591D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5EB4F16A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5E9E5961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34" w:type="pct"/>
            <w:vAlign w:val="center"/>
            <w:hideMark/>
          </w:tcPr>
          <w:p w14:paraId="7BD7D153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HEBCHT10_</w:t>
            </w:r>
          </w:p>
        </w:tc>
        <w:tc>
          <w:tcPr>
            <w:tcW w:w="1859" w:type="pct"/>
            <w:vAlign w:val="center"/>
            <w:hideMark/>
          </w:tcPr>
          <w:p w14:paraId="21865D5B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Elective Option (choose from below)</w:t>
            </w:r>
          </w:p>
        </w:tc>
        <w:tc>
          <w:tcPr>
            <w:tcW w:w="456" w:type="pct"/>
            <w:vAlign w:val="center"/>
            <w:hideMark/>
          </w:tcPr>
          <w:p w14:paraId="3AB83DCE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Elective</w:t>
            </w:r>
          </w:p>
        </w:tc>
        <w:tc>
          <w:tcPr>
            <w:tcW w:w="379" w:type="pct"/>
            <w:noWrap/>
            <w:vAlign w:val="bottom"/>
            <w:hideMark/>
          </w:tcPr>
          <w:p w14:paraId="4927E832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55" w:type="pct"/>
            <w:noWrap/>
            <w:vAlign w:val="bottom"/>
            <w:hideMark/>
          </w:tcPr>
          <w:p w14:paraId="1B039045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9" w:type="pct"/>
            <w:noWrap/>
            <w:vAlign w:val="bottom"/>
            <w:hideMark/>
          </w:tcPr>
          <w:p w14:paraId="72C27331" w14:textId="00EEEE1D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D80FF4" w14:paraId="3C8987E1" w14:textId="77777777" w:rsidTr="00AB43A2">
        <w:trPr>
          <w:trHeight w:val="251"/>
        </w:trPr>
        <w:tc>
          <w:tcPr>
            <w:tcW w:w="297" w:type="pct"/>
            <w:vMerge/>
            <w:vAlign w:val="center"/>
            <w:hideMark/>
          </w:tcPr>
          <w:p w14:paraId="4C5C8AE5" w14:textId="77777777" w:rsidR="00196BE5" w:rsidRPr="00D80FF4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41" w:type="pct"/>
            <w:gridSpan w:val="4"/>
            <w:shd w:val="clear" w:color="auto" w:fill="F2F3F4" w:themeFill="background2" w:themeFillTint="33"/>
            <w:vAlign w:val="center"/>
            <w:hideMark/>
          </w:tcPr>
          <w:p w14:paraId="15495979" w14:textId="0B526B92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Semester </w:t>
            </w: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6 Total</w:t>
            </w:r>
          </w:p>
        </w:tc>
        <w:tc>
          <w:tcPr>
            <w:tcW w:w="379" w:type="pct"/>
            <w:shd w:val="clear" w:color="auto" w:fill="F2F3F4" w:themeFill="background2" w:themeFillTint="33"/>
            <w:noWrap/>
            <w:vAlign w:val="bottom"/>
            <w:hideMark/>
          </w:tcPr>
          <w:p w14:paraId="39FA281C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455" w:type="pct"/>
            <w:shd w:val="clear" w:color="auto" w:fill="F2F3F4" w:themeFill="background2" w:themeFillTint="33"/>
            <w:noWrap/>
            <w:vAlign w:val="bottom"/>
            <w:hideMark/>
          </w:tcPr>
          <w:p w14:paraId="4CE19A01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9" w:type="pct"/>
            <w:shd w:val="clear" w:color="auto" w:fill="F2F3F4" w:themeFill="background2" w:themeFillTint="33"/>
            <w:noWrap/>
            <w:vAlign w:val="bottom"/>
            <w:hideMark/>
          </w:tcPr>
          <w:p w14:paraId="05DDFE6B" w14:textId="5B6C57E3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2,800</w:t>
            </w:r>
          </w:p>
        </w:tc>
      </w:tr>
      <w:tr w:rsidR="00196BE5" w:rsidRPr="00D80FF4" w14:paraId="24A7449C" w14:textId="77777777" w:rsidTr="00AB43A2">
        <w:trPr>
          <w:trHeight w:val="251"/>
        </w:trPr>
        <w:tc>
          <w:tcPr>
            <w:tcW w:w="3637" w:type="pct"/>
            <w:gridSpan w:val="5"/>
            <w:shd w:val="clear" w:color="auto" w:fill="E6E8E9" w:themeFill="background2" w:themeFillTint="66"/>
            <w:vAlign w:val="center"/>
            <w:hideMark/>
          </w:tcPr>
          <w:p w14:paraId="032EA7AC" w14:textId="0A95B4DF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Year </w:t>
            </w: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 Total</w:t>
            </w:r>
          </w:p>
        </w:tc>
        <w:tc>
          <w:tcPr>
            <w:tcW w:w="379" w:type="pct"/>
            <w:shd w:val="clear" w:color="auto" w:fill="E6E8E9" w:themeFill="background2" w:themeFillTint="66"/>
            <w:noWrap/>
            <w:vAlign w:val="bottom"/>
            <w:hideMark/>
          </w:tcPr>
          <w:p w14:paraId="2FE3184C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455" w:type="pct"/>
            <w:shd w:val="clear" w:color="auto" w:fill="E6E8E9" w:themeFill="background2" w:themeFillTint="66"/>
            <w:noWrap/>
            <w:vAlign w:val="bottom"/>
            <w:hideMark/>
          </w:tcPr>
          <w:p w14:paraId="3627F8E6" w14:textId="77777777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29" w:type="pct"/>
            <w:shd w:val="clear" w:color="auto" w:fill="E6E8E9" w:themeFill="background2" w:themeFillTint="66"/>
            <w:noWrap/>
            <w:vAlign w:val="bottom"/>
            <w:hideMark/>
          </w:tcPr>
          <w:p w14:paraId="36845F81" w14:textId="24AE5099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5,600</w:t>
            </w:r>
          </w:p>
        </w:tc>
      </w:tr>
      <w:tr w:rsidR="00196BE5" w:rsidRPr="00C26039" w14:paraId="3F74C7A1" w14:textId="77777777" w:rsidTr="00AB43A2">
        <w:trPr>
          <w:trHeight w:val="251"/>
        </w:trPr>
        <w:tc>
          <w:tcPr>
            <w:tcW w:w="3637" w:type="pct"/>
            <w:gridSpan w:val="5"/>
            <w:shd w:val="clear" w:color="auto" w:fill="D9DCDE" w:themeFill="background2" w:themeFillTint="99"/>
            <w:vAlign w:val="center"/>
            <w:hideMark/>
          </w:tcPr>
          <w:p w14:paraId="3FFFD7CF" w14:textId="17F00F45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Course</w:t>
            </w:r>
            <w:r w:rsidRPr="00D80F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 Total</w:t>
            </w:r>
          </w:p>
        </w:tc>
        <w:tc>
          <w:tcPr>
            <w:tcW w:w="379" w:type="pct"/>
            <w:shd w:val="clear" w:color="auto" w:fill="D9DCDE" w:themeFill="background2" w:themeFillTint="99"/>
            <w:noWrap/>
            <w:vAlign w:val="bottom"/>
            <w:hideMark/>
          </w:tcPr>
          <w:p w14:paraId="5506F072" w14:textId="77777777" w:rsidR="00196BE5" w:rsidRPr="00D80FF4" w:rsidRDefault="00196BE5" w:rsidP="00B6279B">
            <w:pPr>
              <w:spacing w:before="20" w:after="2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455" w:type="pct"/>
            <w:shd w:val="clear" w:color="auto" w:fill="D9DCDE" w:themeFill="background2" w:themeFillTint="99"/>
            <w:noWrap/>
            <w:vAlign w:val="bottom"/>
            <w:hideMark/>
          </w:tcPr>
          <w:p w14:paraId="064333DD" w14:textId="727E2134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29" w:type="pct"/>
            <w:shd w:val="clear" w:color="auto" w:fill="D9DCDE" w:themeFill="background2" w:themeFillTint="99"/>
            <w:noWrap/>
            <w:vAlign w:val="bottom"/>
            <w:hideMark/>
          </w:tcPr>
          <w:p w14:paraId="5B294EB8" w14:textId="727A99EE" w:rsidR="00196BE5" w:rsidRPr="00D80FF4" w:rsidRDefault="00196BE5" w:rsidP="00B6279B">
            <w:pPr>
              <w:spacing w:before="20" w:after="2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D80F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16,800</w:t>
            </w:r>
          </w:p>
        </w:tc>
      </w:tr>
    </w:tbl>
    <w:p w14:paraId="740E85A7" w14:textId="3F755CF1" w:rsidR="00C26039" w:rsidRDefault="00C26039" w:rsidP="00133B46">
      <w:pPr>
        <w:pStyle w:val="Heading3"/>
      </w:pPr>
      <w:r>
        <w:t>Elective Subject Options</w:t>
      </w:r>
    </w:p>
    <w:tbl>
      <w:tblPr>
        <w:tblW w:w="4993" w:type="pct"/>
        <w:tblBorders>
          <w:top w:val="single" w:sz="4" w:space="0" w:color="C1C6C8" w:themeColor="background2"/>
          <w:left w:val="single" w:sz="4" w:space="0" w:color="C1C6C8" w:themeColor="background2"/>
          <w:bottom w:val="single" w:sz="4" w:space="0" w:color="C1C6C8" w:themeColor="background2"/>
          <w:right w:val="single" w:sz="4" w:space="0" w:color="C1C6C8" w:themeColor="background2"/>
          <w:insideH w:val="single" w:sz="4" w:space="0" w:color="C1C6C8" w:themeColor="background2"/>
          <w:insideV w:val="single" w:sz="4" w:space="0" w:color="C1C6C8" w:themeColor="background2"/>
        </w:tblBorders>
        <w:tblLook w:val="04A0" w:firstRow="1" w:lastRow="0" w:firstColumn="1" w:lastColumn="0" w:noHBand="0" w:noVBand="1"/>
      </w:tblPr>
      <w:tblGrid>
        <w:gridCol w:w="619"/>
        <w:gridCol w:w="610"/>
        <w:gridCol w:w="1313"/>
        <w:gridCol w:w="4256"/>
        <w:gridCol w:w="948"/>
        <w:gridCol w:w="739"/>
        <w:gridCol w:w="858"/>
        <w:gridCol w:w="1098"/>
      </w:tblGrid>
      <w:tr w:rsidR="00AB43A2" w:rsidRPr="00C26039" w14:paraId="4337303C" w14:textId="77777777" w:rsidTr="00043B86">
        <w:trPr>
          <w:trHeight w:val="277"/>
        </w:trPr>
        <w:tc>
          <w:tcPr>
            <w:tcW w:w="296" w:type="pct"/>
            <w:shd w:val="clear" w:color="auto" w:fill="D9DCDE" w:themeFill="background2" w:themeFillTint="99"/>
            <w:noWrap/>
            <w:hideMark/>
          </w:tcPr>
          <w:p w14:paraId="2609440E" w14:textId="77777777" w:rsidR="00AB43A2" w:rsidRPr="00C26039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Year</w:t>
            </w:r>
          </w:p>
        </w:tc>
        <w:tc>
          <w:tcPr>
            <w:tcW w:w="292" w:type="pct"/>
            <w:shd w:val="clear" w:color="auto" w:fill="D9DCDE" w:themeFill="background2" w:themeFillTint="99"/>
            <w:noWrap/>
            <w:hideMark/>
          </w:tcPr>
          <w:p w14:paraId="4C84A174" w14:textId="77777777" w:rsidR="00AB43A2" w:rsidRPr="00C26039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</w:t>
            </w:r>
          </w:p>
        </w:tc>
        <w:tc>
          <w:tcPr>
            <w:tcW w:w="629" w:type="pct"/>
            <w:shd w:val="clear" w:color="auto" w:fill="D9DCDE" w:themeFill="background2" w:themeFillTint="99"/>
            <w:noWrap/>
            <w:hideMark/>
          </w:tcPr>
          <w:p w14:paraId="1732CD37" w14:textId="421A399A" w:rsidR="00AB43A2" w:rsidRPr="00C26039" w:rsidRDefault="00AB43A2" w:rsidP="00AB43A2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</w:t>
            </w: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Code</w:t>
            </w:r>
          </w:p>
        </w:tc>
        <w:tc>
          <w:tcPr>
            <w:tcW w:w="2038" w:type="pct"/>
            <w:shd w:val="clear" w:color="auto" w:fill="D9DCDE" w:themeFill="background2" w:themeFillTint="99"/>
            <w:noWrap/>
            <w:hideMark/>
          </w:tcPr>
          <w:p w14:paraId="12F763F1" w14:textId="699EFAC9" w:rsidR="00AB43A2" w:rsidRPr="00C26039" w:rsidRDefault="00AB43A2" w:rsidP="00AB43A2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</w:t>
            </w: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Name</w:t>
            </w:r>
          </w:p>
        </w:tc>
        <w:tc>
          <w:tcPr>
            <w:tcW w:w="454" w:type="pct"/>
            <w:shd w:val="clear" w:color="auto" w:fill="D9DCDE" w:themeFill="background2" w:themeFillTint="99"/>
            <w:noWrap/>
            <w:hideMark/>
          </w:tcPr>
          <w:p w14:paraId="45153147" w14:textId="77777777" w:rsidR="00AB43A2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 /</w:t>
            </w:r>
          </w:p>
          <w:p w14:paraId="37C1C76E" w14:textId="754722F6" w:rsidR="00AB43A2" w:rsidRPr="00C26039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Elective</w:t>
            </w:r>
          </w:p>
        </w:tc>
        <w:tc>
          <w:tcPr>
            <w:tcW w:w="354" w:type="pct"/>
            <w:shd w:val="clear" w:color="auto" w:fill="D9DCDE" w:themeFill="background2" w:themeFillTint="99"/>
            <w:noWrap/>
            <w:hideMark/>
          </w:tcPr>
          <w:p w14:paraId="218E4062" w14:textId="77777777" w:rsidR="00AB43A2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Credit</w:t>
            </w:r>
          </w:p>
          <w:p w14:paraId="200C8740" w14:textId="33B65B62" w:rsidR="00AB43A2" w:rsidRPr="00C26039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Points</w:t>
            </w:r>
          </w:p>
        </w:tc>
        <w:tc>
          <w:tcPr>
            <w:tcW w:w="411" w:type="pct"/>
            <w:shd w:val="clear" w:color="auto" w:fill="D9DCDE" w:themeFill="background2" w:themeFillTint="99"/>
            <w:noWrap/>
            <w:hideMark/>
          </w:tcPr>
          <w:p w14:paraId="1BAD763F" w14:textId="162E54C6" w:rsidR="00AB43A2" w:rsidRPr="00C26039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B614D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EFTSL</w:t>
            </w:r>
            <w:r w:rsidRPr="0050439F">
              <w:rPr>
                <w:rFonts w:eastAsia="Times New Roman" w:cs="Arial"/>
                <w:i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</w:p>
        </w:tc>
        <w:tc>
          <w:tcPr>
            <w:tcW w:w="526" w:type="pct"/>
            <w:shd w:val="clear" w:color="auto" w:fill="D9DCDE" w:themeFill="background2" w:themeFillTint="99"/>
            <w:noWrap/>
            <w:vAlign w:val="center"/>
            <w:hideMark/>
          </w:tcPr>
          <w:p w14:paraId="2AD9F5FE" w14:textId="77777777" w:rsidR="00AB43A2" w:rsidRPr="00AB43A2" w:rsidRDefault="00AB43A2" w:rsidP="00AB43A2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Student</w:t>
            </w:r>
          </w:p>
          <w:p w14:paraId="689E1A1D" w14:textId="06BEE5AF" w:rsidR="00AB43A2" w:rsidRPr="00C26039" w:rsidRDefault="00AB43A2" w:rsidP="00AB43A2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Contribution</w:t>
            </w:r>
          </w:p>
        </w:tc>
      </w:tr>
      <w:tr w:rsidR="00196BE5" w:rsidRPr="00C26039" w14:paraId="44426CDF" w14:textId="77777777" w:rsidTr="00B6279B">
        <w:trPr>
          <w:trHeight w:val="224"/>
        </w:trPr>
        <w:tc>
          <w:tcPr>
            <w:tcW w:w="296" w:type="pct"/>
            <w:vMerge w:val="restart"/>
            <w:vAlign w:val="center"/>
            <w:hideMark/>
          </w:tcPr>
          <w:p w14:paraId="37423FB2" w14:textId="77777777" w:rsidR="00196BE5" w:rsidRPr="00C26039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292" w:type="pct"/>
            <w:vMerge w:val="restart"/>
            <w:vAlign w:val="center"/>
            <w:hideMark/>
          </w:tcPr>
          <w:p w14:paraId="03925799" w14:textId="77777777" w:rsidR="00196BE5" w:rsidRPr="00C26039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14:paraId="20374A72" w14:textId="77777777" w:rsidR="00196BE5" w:rsidRPr="00C26039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HEBCHT106</w:t>
            </w:r>
          </w:p>
        </w:tc>
        <w:tc>
          <w:tcPr>
            <w:tcW w:w="2038" w:type="pct"/>
            <w:vAlign w:val="center"/>
            <w:hideMark/>
          </w:tcPr>
          <w:p w14:paraId="042FC44B" w14:textId="77777777" w:rsidR="00196BE5" w:rsidRPr="00C26039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Working in Aged Care</w:t>
            </w:r>
          </w:p>
        </w:tc>
        <w:tc>
          <w:tcPr>
            <w:tcW w:w="454" w:type="pct"/>
            <w:vAlign w:val="center"/>
            <w:hideMark/>
          </w:tcPr>
          <w:p w14:paraId="378A32A9" w14:textId="77777777" w:rsidR="00196BE5" w:rsidRPr="00C26039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Elective</w:t>
            </w:r>
          </w:p>
        </w:tc>
        <w:tc>
          <w:tcPr>
            <w:tcW w:w="354" w:type="pct"/>
            <w:noWrap/>
            <w:vAlign w:val="bottom"/>
            <w:hideMark/>
          </w:tcPr>
          <w:p w14:paraId="4BC646D3" w14:textId="77777777" w:rsidR="00196BE5" w:rsidRPr="00C26039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11" w:type="pct"/>
            <w:noWrap/>
            <w:vAlign w:val="bottom"/>
            <w:hideMark/>
          </w:tcPr>
          <w:p w14:paraId="1097E6CB" w14:textId="77777777" w:rsidR="00196BE5" w:rsidRPr="00C26039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6" w:type="pct"/>
            <w:noWrap/>
            <w:vAlign w:val="bottom"/>
            <w:hideMark/>
          </w:tcPr>
          <w:p w14:paraId="2E7DC0EE" w14:textId="2C07B6BF" w:rsidR="00196BE5" w:rsidRPr="00C26039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C26039" w14:paraId="47FC4FC7" w14:textId="77777777" w:rsidTr="00B6279B">
        <w:trPr>
          <w:trHeight w:val="224"/>
        </w:trPr>
        <w:tc>
          <w:tcPr>
            <w:tcW w:w="296" w:type="pct"/>
            <w:vMerge/>
            <w:vAlign w:val="center"/>
            <w:hideMark/>
          </w:tcPr>
          <w:p w14:paraId="43578B0B" w14:textId="77777777" w:rsidR="00196BE5" w:rsidRPr="00C26039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107DEB48" w14:textId="77777777" w:rsidR="00196BE5" w:rsidRPr="00C26039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9" w:type="pct"/>
            <w:vAlign w:val="center"/>
            <w:hideMark/>
          </w:tcPr>
          <w:p w14:paraId="49B7EB2B" w14:textId="77777777" w:rsidR="00196BE5" w:rsidRPr="00C26039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HEBCHT105</w:t>
            </w:r>
          </w:p>
        </w:tc>
        <w:tc>
          <w:tcPr>
            <w:tcW w:w="2038" w:type="pct"/>
            <w:vAlign w:val="center"/>
            <w:hideMark/>
          </w:tcPr>
          <w:p w14:paraId="2FC5AB6F" w14:textId="77777777" w:rsidR="00196BE5" w:rsidRPr="00C26039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Working with Children &amp; Youth</w:t>
            </w:r>
          </w:p>
        </w:tc>
        <w:tc>
          <w:tcPr>
            <w:tcW w:w="454" w:type="pct"/>
            <w:vAlign w:val="center"/>
            <w:hideMark/>
          </w:tcPr>
          <w:p w14:paraId="4D4EA0DB" w14:textId="77777777" w:rsidR="00196BE5" w:rsidRPr="00C26039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Elective</w:t>
            </w:r>
          </w:p>
        </w:tc>
        <w:tc>
          <w:tcPr>
            <w:tcW w:w="354" w:type="pct"/>
            <w:noWrap/>
            <w:vAlign w:val="bottom"/>
            <w:hideMark/>
          </w:tcPr>
          <w:p w14:paraId="5C7DE219" w14:textId="77777777" w:rsidR="00196BE5" w:rsidRPr="00C26039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11" w:type="pct"/>
            <w:noWrap/>
            <w:vAlign w:val="bottom"/>
            <w:hideMark/>
          </w:tcPr>
          <w:p w14:paraId="6457D28A" w14:textId="77777777" w:rsidR="00196BE5" w:rsidRPr="00C26039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6" w:type="pct"/>
            <w:noWrap/>
            <w:vAlign w:val="bottom"/>
            <w:hideMark/>
          </w:tcPr>
          <w:p w14:paraId="1834E2D5" w14:textId="2C635672" w:rsidR="00196BE5" w:rsidRPr="00C26039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2603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196BE5" w:rsidRPr="00C26039" w14:paraId="363AD69B" w14:textId="77777777" w:rsidTr="00B6279B">
        <w:trPr>
          <w:trHeight w:val="224"/>
        </w:trPr>
        <w:tc>
          <w:tcPr>
            <w:tcW w:w="296" w:type="pct"/>
            <w:vMerge/>
            <w:vAlign w:val="center"/>
            <w:hideMark/>
          </w:tcPr>
          <w:p w14:paraId="358D5B16" w14:textId="77777777" w:rsidR="00196BE5" w:rsidRPr="00C26039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0AEC3403" w14:textId="77777777" w:rsidR="00196BE5" w:rsidRPr="00C26039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629" w:type="pct"/>
            <w:vAlign w:val="center"/>
            <w:hideMark/>
          </w:tcPr>
          <w:p w14:paraId="2294027A" w14:textId="77777777" w:rsidR="00196BE5" w:rsidRPr="00CD41EE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D41EE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HE-FV001</w:t>
            </w:r>
          </w:p>
        </w:tc>
        <w:tc>
          <w:tcPr>
            <w:tcW w:w="2038" w:type="pct"/>
            <w:vAlign w:val="center"/>
            <w:hideMark/>
          </w:tcPr>
          <w:p w14:paraId="232FBC51" w14:textId="77777777" w:rsidR="00196BE5" w:rsidRPr="00CD41EE" w:rsidRDefault="00196BE5" w:rsidP="00B6279B">
            <w:pPr>
              <w:spacing w:before="20" w:after="2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D41EE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Gender, Power and the State</w:t>
            </w:r>
          </w:p>
        </w:tc>
        <w:tc>
          <w:tcPr>
            <w:tcW w:w="454" w:type="pct"/>
            <w:vAlign w:val="center"/>
            <w:hideMark/>
          </w:tcPr>
          <w:p w14:paraId="79583987" w14:textId="77777777" w:rsidR="00196BE5" w:rsidRPr="00CD41EE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D41EE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Elective</w:t>
            </w:r>
          </w:p>
        </w:tc>
        <w:tc>
          <w:tcPr>
            <w:tcW w:w="354" w:type="pct"/>
            <w:noWrap/>
            <w:vAlign w:val="bottom"/>
            <w:hideMark/>
          </w:tcPr>
          <w:p w14:paraId="48A3E288" w14:textId="77777777" w:rsidR="00196BE5" w:rsidRPr="00CD41EE" w:rsidRDefault="00196BE5" w:rsidP="00B6279B">
            <w:pPr>
              <w:spacing w:before="20" w:after="2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D41EE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411" w:type="pct"/>
            <w:noWrap/>
            <w:vAlign w:val="bottom"/>
            <w:hideMark/>
          </w:tcPr>
          <w:p w14:paraId="52366A39" w14:textId="77777777" w:rsidR="00196BE5" w:rsidRPr="00CD41EE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D41EE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526" w:type="pct"/>
            <w:noWrap/>
            <w:vAlign w:val="bottom"/>
            <w:hideMark/>
          </w:tcPr>
          <w:p w14:paraId="0C95FF5A" w14:textId="3E15A901" w:rsidR="00196BE5" w:rsidRPr="00CD41EE" w:rsidRDefault="00196BE5" w:rsidP="00B6279B">
            <w:pPr>
              <w:spacing w:before="20" w:after="2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CD41EE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</w:tbl>
    <w:p w14:paraId="65155525" w14:textId="77777777" w:rsidR="00AB027B" w:rsidRDefault="00AB027B" w:rsidP="00043B86">
      <w:pPr>
        <w:pStyle w:val="NoSpacing"/>
      </w:pPr>
    </w:p>
    <w:p w14:paraId="703693EA" w14:textId="77777777" w:rsidR="00B27FD5" w:rsidRDefault="00B27FD5" w:rsidP="00043B86">
      <w:pPr>
        <w:pStyle w:val="NoSpacing"/>
      </w:pPr>
      <w:r>
        <w:br w:type="page"/>
      </w:r>
    </w:p>
    <w:p w14:paraId="1D8DF100" w14:textId="77777777" w:rsidR="00B27FD5" w:rsidRDefault="00B27FD5" w:rsidP="00952CF2">
      <w:pPr>
        <w:pStyle w:val="Heading1"/>
      </w:pPr>
      <w:bookmarkStart w:id="6" w:name="_Toc179436374"/>
      <w:bookmarkStart w:id="7" w:name="_Toc207205589"/>
      <w:bookmarkStart w:id="8" w:name="_Toc218671852"/>
      <w:r>
        <w:lastRenderedPageBreak/>
        <w:t>Engineering Technology</w:t>
      </w:r>
      <w:bookmarkEnd w:id="6"/>
      <w:bookmarkEnd w:id="7"/>
      <w:bookmarkEnd w:id="8"/>
    </w:p>
    <w:p w14:paraId="739D914F" w14:textId="14DA0604" w:rsidR="004404E7" w:rsidRDefault="00A21C3F" w:rsidP="00D02D72">
      <w:pPr>
        <w:pStyle w:val="Heading2"/>
      </w:pPr>
      <w:bookmarkStart w:id="9" w:name="_Toc207205590"/>
      <w:bookmarkStart w:id="10" w:name="_Toc218671853"/>
      <w:r w:rsidRPr="00A21C3F">
        <w:t>Bachelor of Engineering Technology</w:t>
      </w:r>
      <w:r w:rsidR="00AC3D35">
        <w:t xml:space="preserve"> (Mechanical and Manufacturing)</w:t>
      </w:r>
      <w:bookmarkEnd w:id="9"/>
      <w:bookmarkEnd w:id="10"/>
    </w:p>
    <w:p w14:paraId="3BF1BFB5" w14:textId="47AF5994" w:rsidR="00AC3D35" w:rsidRDefault="00AC3D35" w:rsidP="00D02D72">
      <w:pPr>
        <w:pStyle w:val="Heading2"/>
      </w:pPr>
      <w:bookmarkStart w:id="11" w:name="_Toc207205591"/>
      <w:bookmarkStart w:id="12" w:name="_Toc218671854"/>
      <w:r w:rsidRPr="00A21C3F">
        <w:t>Bachelor of Engineering Technology</w:t>
      </w:r>
      <w:r>
        <w:t xml:space="preserve"> (Mechatronics)</w:t>
      </w:r>
      <w:bookmarkEnd w:id="11"/>
      <w:bookmarkEnd w:id="12"/>
    </w:p>
    <w:p w14:paraId="34ADAC67" w14:textId="093E19E8" w:rsidR="00A21C3F" w:rsidRDefault="00A21C3F" w:rsidP="00AF0F65">
      <w:pPr>
        <w:pStyle w:val="Heading3"/>
      </w:pPr>
      <w:r>
        <w:t>Course Overview</w:t>
      </w:r>
    </w:p>
    <w:tbl>
      <w:tblPr>
        <w:tblW w:w="5000" w:type="pct"/>
        <w:tblBorders>
          <w:top w:val="single" w:sz="4" w:space="0" w:color="C1C6C8" w:themeColor="background2"/>
          <w:left w:val="single" w:sz="4" w:space="0" w:color="C1C6C8" w:themeColor="background2"/>
          <w:bottom w:val="single" w:sz="4" w:space="0" w:color="C1C6C8" w:themeColor="background2"/>
          <w:right w:val="single" w:sz="4" w:space="0" w:color="C1C6C8" w:themeColor="background2"/>
          <w:insideH w:val="single" w:sz="4" w:space="0" w:color="C1C6C8" w:themeColor="background2"/>
          <w:insideV w:val="single" w:sz="4" w:space="0" w:color="C1C6C8" w:themeColor="background2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1366"/>
        <w:gridCol w:w="1060"/>
        <w:gridCol w:w="862"/>
        <w:gridCol w:w="709"/>
        <w:gridCol w:w="711"/>
        <w:gridCol w:w="1811"/>
      </w:tblGrid>
      <w:tr w:rsidR="00E02004" w:rsidRPr="0019542E" w14:paraId="402D9B83" w14:textId="77777777" w:rsidTr="009F2614">
        <w:trPr>
          <w:trHeight w:val="462"/>
        </w:trPr>
        <w:tc>
          <w:tcPr>
            <w:tcW w:w="1883" w:type="pct"/>
            <w:shd w:val="clear" w:color="auto" w:fill="D9DCDE" w:themeFill="background2" w:themeFillTint="99"/>
            <w:vAlign w:val="center"/>
            <w:hideMark/>
          </w:tcPr>
          <w:p w14:paraId="14209AAD" w14:textId="77777777" w:rsidR="00E02004" w:rsidRPr="0019542E" w:rsidRDefault="00E02004" w:rsidP="00E0200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19542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Course</w:t>
            </w:r>
          </w:p>
        </w:tc>
        <w:tc>
          <w:tcPr>
            <w:tcW w:w="653" w:type="pct"/>
            <w:shd w:val="clear" w:color="auto" w:fill="D9DCDE" w:themeFill="background2" w:themeFillTint="99"/>
            <w:vAlign w:val="center"/>
            <w:hideMark/>
          </w:tcPr>
          <w:p w14:paraId="41DA96AB" w14:textId="77777777" w:rsidR="00E02004" w:rsidRPr="0019542E" w:rsidRDefault="00E02004" w:rsidP="00E0200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19542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Course Code</w:t>
            </w:r>
          </w:p>
        </w:tc>
        <w:tc>
          <w:tcPr>
            <w:tcW w:w="507" w:type="pct"/>
            <w:shd w:val="clear" w:color="auto" w:fill="D9DCDE" w:themeFill="background2" w:themeFillTint="99"/>
            <w:vAlign w:val="center"/>
          </w:tcPr>
          <w:p w14:paraId="79D30452" w14:textId="77777777" w:rsidR="00E02004" w:rsidRPr="0019542E" w:rsidRDefault="00E02004" w:rsidP="00E0200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19542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CRICOS</w:t>
            </w:r>
          </w:p>
        </w:tc>
        <w:tc>
          <w:tcPr>
            <w:tcW w:w="412" w:type="pct"/>
            <w:shd w:val="clear" w:color="auto" w:fill="D9DCDE" w:themeFill="background2" w:themeFillTint="99"/>
            <w:vAlign w:val="center"/>
            <w:hideMark/>
          </w:tcPr>
          <w:p w14:paraId="2F59B4B4" w14:textId="77777777" w:rsidR="00E02004" w:rsidRPr="0019542E" w:rsidRDefault="00E02004" w:rsidP="00E0200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19542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Duration Full-Time</w:t>
            </w:r>
          </w:p>
        </w:tc>
        <w:tc>
          <w:tcPr>
            <w:tcW w:w="339" w:type="pct"/>
            <w:shd w:val="clear" w:color="auto" w:fill="D9DCDE" w:themeFill="background2" w:themeFillTint="99"/>
            <w:vAlign w:val="center"/>
            <w:hideMark/>
          </w:tcPr>
          <w:p w14:paraId="1F761B0F" w14:textId="77777777" w:rsidR="00E02004" w:rsidRPr="0019542E" w:rsidRDefault="00E02004" w:rsidP="00E0200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19542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Credit Points</w:t>
            </w:r>
          </w:p>
        </w:tc>
        <w:tc>
          <w:tcPr>
            <w:tcW w:w="340" w:type="pct"/>
            <w:shd w:val="clear" w:color="auto" w:fill="D9DCDE" w:themeFill="background2" w:themeFillTint="99"/>
            <w:vAlign w:val="center"/>
            <w:hideMark/>
          </w:tcPr>
          <w:p w14:paraId="10F8D4BC" w14:textId="77777777" w:rsidR="00E02004" w:rsidRPr="0019542E" w:rsidRDefault="00E02004" w:rsidP="00E0200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19542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EFTSL</w:t>
            </w:r>
            <w:r w:rsidRPr="0019542E">
              <w:rPr>
                <w:rFonts w:eastAsia="Times New Roman" w:cs="Arial"/>
                <w:i/>
                <w:iCs/>
                <w:color w:val="000000"/>
                <w:sz w:val="14"/>
                <w:szCs w:val="14"/>
                <w:vertAlign w:val="superscript"/>
                <w:lang w:eastAsia="en-AU"/>
              </w:rPr>
              <w:t>1</w:t>
            </w:r>
          </w:p>
        </w:tc>
        <w:tc>
          <w:tcPr>
            <w:tcW w:w="866" w:type="pct"/>
            <w:shd w:val="clear" w:color="auto" w:fill="D9DCDE" w:themeFill="background2" w:themeFillTint="99"/>
            <w:vAlign w:val="center"/>
            <w:hideMark/>
          </w:tcPr>
          <w:p w14:paraId="3505F24F" w14:textId="147CA39E" w:rsidR="00E02004" w:rsidRPr="0019542E" w:rsidRDefault="00E02004" w:rsidP="00E0200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Indicative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2026</w:t>
            </w: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Annual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Student</w:t>
            </w: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Contribution Amount</w:t>
            </w:r>
            <w:r w:rsidRPr="005065CE">
              <w:rPr>
                <w:rFonts w:eastAsia="Times New Roman" w:cs="Arial"/>
                <w:i/>
                <w:iCs/>
                <w:color w:val="000000"/>
                <w:sz w:val="14"/>
                <w:szCs w:val="14"/>
                <w:vertAlign w:val="superscript"/>
                <w:lang w:eastAsia="en-AU"/>
              </w:rPr>
              <w:t>2</w:t>
            </w:r>
          </w:p>
        </w:tc>
      </w:tr>
      <w:tr w:rsidR="00196BE5" w:rsidRPr="0032764F" w14:paraId="36D18877" w14:textId="77777777" w:rsidTr="00F71501">
        <w:trPr>
          <w:trHeight w:val="340"/>
        </w:trPr>
        <w:tc>
          <w:tcPr>
            <w:tcW w:w="1883" w:type="pct"/>
            <w:vAlign w:val="center"/>
            <w:hideMark/>
          </w:tcPr>
          <w:p w14:paraId="19A91B06" w14:textId="24B6C612" w:rsidR="00196BE5" w:rsidRPr="0032764F" w:rsidRDefault="00196BE5" w:rsidP="00F15ECA">
            <w:pP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32764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Bachelor of Engineering Technology</w:t>
            </w:r>
          </w:p>
        </w:tc>
        <w:tc>
          <w:tcPr>
            <w:tcW w:w="653" w:type="pct"/>
            <w:vAlign w:val="center"/>
            <w:hideMark/>
          </w:tcPr>
          <w:p w14:paraId="077E6C41" w14:textId="77777777" w:rsidR="00196BE5" w:rsidRPr="0032764F" w:rsidRDefault="00196BE5" w:rsidP="00F15EC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32764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CRS1201286</w:t>
            </w:r>
          </w:p>
        </w:tc>
        <w:tc>
          <w:tcPr>
            <w:tcW w:w="507" w:type="pct"/>
            <w:vAlign w:val="center"/>
          </w:tcPr>
          <w:p w14:paraId="180BC080" w14:textId="77777777" w:rsidR="00196BE5" w:rsidRPr="0032764F" w:rsidRDefault="00196BE5" w:rsidP="00F15EC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32764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075246B</w:t>
            </w:r>
          </w:p>
        </w:tc>
        <w:tc>
          <w:tcPr>
            <w:tcW w:w="412" w:type="pct"/>
            <w:vAlign w:val="center"/>
            <w:hideMark/>
          </w:tcPr>
          <w:p w14:paraId="15E49B89" w14:textId="77777777" w:rsidR="00196BE5" w:rsidRPr="0032764F" w:rsidRDefault="00196BE5" w:rsidP="00F15EC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32764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 years</w:t>
            </w:r>
          </w:p>
        </w:tc>
        <w:tc>
          <w:tcPr>
            <w:tcW w:w="339" w:type="pct"/>
            <w:vAlign w:val="center"/>
            <w:hideMark/>
          </w:tcPr>
          <w:p w14:paraId="7E2F909C" w14:textId="77777777" w:rsidR="00196BE5" w:rsidRPr="0032764F" w:rsidRDefault="00196BE5" w:rsidP="00F15EC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32764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340" w:type="pct"/>
            <w:vAlign w:val="center"/>
            <w:hideMark/>
          </w:tcPr>
          <w:p w14:paraId="01CBB992" w14:textId="77777777" w:rsidR="00196BE5" w:rsidRPr="0032764F" w:rsidRDefault="00196BE5" w:rsidP="00F15EC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32764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866" w:type="pct"/>
            <w:vAlign w:val="center"/>
            <w:hideMark/>
          </w:tcPr>
          <w:p w14:paraId="7F9AC41E" w14:textId="6FDEB217" w:rsidR="00196BE5" w:rsidRPr="0032764F" w:rsidRDefault="00196BE5" w:rsidP="00F15ECA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32764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$ </w:t>
            </w:r>
            <w:r w:rsidR="003B2C56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5,600</w:t>
            </w:r>
          </w:p>
        </w:tc>
      </w:tr>
    </w:tbl>
    <w:p w14:paraId="5375EBB6" w14:textId="77777777" w:rsidR="00AF37E5" w:rsidRDefault="00AF37E5" w:rsidP="00B02D53">
      <w:pPr>
        <w:pStyle w:val="NoSpacing"/>
      </w:pPr>
    </w:p>
    <w:p w14:paraId="0BEC97C4" w14:textId="2A63D883" w:rsidR="004E7606" w:rsidRPr="006503FA" w:rsidRDefault="004E7606" w:rsidP="00AF37E5">
      <w:r w:rsidRPr="006503FA">
        <w:t>With a specialisation</w:t>
      </w:r>
      <w:r w:rsidR="007457AB" w:rsidRPr="006503FA">
        <w:t xml:space="preserve"> in </w:t>
      </w:r>
      <w:r w:rsidR="000A4496">
        <w:t xml:space="preserve">either </w:t>
      </w:r>
      <w:r w:rsidR="007457AB" w:rsidRPr="006503FA">
        <w:t>Mechanical and Manufacturing</w:t>
      </w:r>
      <w:r w:rsidR="00F14B8E">
        <w:t xml:space="preserve">, or </w:t>
      </w:r>
      <w:r w:rsidR="007457AB" w:rsidRPr="006503FA">
        <w:t>Mechatronics</w:t>
      </w:r>
      <w:r w:rsidR="00AF37E5">
        <w:t>.</w:t>
      </w:r>
    </w:p>
    <w:p w14:paraId="770C6963" w14:textId="12D957FD" w:rsidR="00A21C3F" w:rsidRDefault="00A21C3F" w:rsidP="00AF0F65">
      <w:pPr>
        <w:pStyle w:val="Heading3"/>
      </w:pPr>
      <w:r>
        <w:t>Full Subject List</w:t>
      </w:r>
    </w:p>
    <w:tbl>
      <w:tblPr>
        <w:tblW w:w="5000" w:type="pct"/>
        <w:tblBorders>
          <w:top w:val="single" w:sz="4" w:space="0" w:color="C1C6C8" w:themeColor="background2"/>
          <w:left w:val="single" w:sz="4" w:space="0" w:color="C1C6C8" w:themeColor="background2"/>
          <w:bottom w:val="single" w:sz="4" w:space="0" w:color="C1C6C8" w:themeColor="background2"/>
          <w:right w:val="single" w:sz="4" w:space="0" w:color="C1C6C8" w:themeColor="background2"/>
          <w:insideH w:val="single" w:sz="4" w:space="0" w:color="C1C6C8" w:themeColor="background2"/>
          <w:insideV w:val="single" w:sz="4" w:space="0" w:color="C1C6C8" w:themeColor="background2"/>
        </w:tblBorders>
        <w:tblLook w:val="04A0" w:firstRow="1" w:lastRow="0" w:firstColumn="1" w:lastColumn="0" w:noHBand="0" w:noVBand="1"/>
      </w:tblPr>
      <w:tblGrid>
        <w:gridCol w:w="614"/>
        <w:gridCol w:w="602"/>
        <w:gridCol w:w="974"/>
        <w:gridCol w:w="4427"/>
        <w:gridCol w:w="1008"/>
        <w:gridCol w:w="784"/>
        <w:gridCol w:w="943"/>
        <w:gridCol w:w="1104"/>
      </w:tblGrid>
      <w:tr w:rsidR="00AB43A2" w:rsidRPr="00996235" w14:paraId="70F139C8" w14:textId="77777777" w:rsidTr="00AB43A2">
        <w:trPr>
          <w:cantSplit/>
          <w:trHeight w:val="326"/>
          <w:tblHeader/>
        </w:trPr>
        <w:tc>
          <w:tcPr>
            <w:tcW w:w="293" w:type="pct"/>
            <w:shd w:val="clear" w:color="auto" w:fill="D9DCDE" w:themeFill="background2" w:themeFillTint="99"/>
            <w:hideMark/>
          </w:tcPr>
          <w:p w14:paraId="5DFD767D" w14:textId="79F53024" w:rsidR="00AB43A2" w:rsidRPr="00996235" w:rsidRDefault="00AB43A2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Year</w:t>
            </w:r>
          </w:p>
        </w:tc>
        <w:tc>
          <w:tcPr>
            <w:tcW w:w="288" w:type="pct"/>
            <w:shd w:val="clear" w:color="auto" w:fill="D9DCDE" w:themeFill="background2" w:themeFillTint="99"/>
            <w:noWrap/>
            <w:hideMark/>
          </w:tcPr>
          <w:p w14:paraId="5FB78455" w14:textId="77777777" w:rsidR="00AB43A2" w:rsidRPr="00996235" w:rsidRDefault="00AB43A2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</w:t>
            </w:r>
          </w:p>
        </w:tc>
        <w:tc>
          <w:tcPr>
            <w:tcW w:w="466" w:type="pct"/>
            <w:shd w:val="clear" w:color="auto" w:fill="D9DCDE" w:themeFill="background2" w:themeFillTint="99"/>
            <w:hideMark/>
          </w:tcPr>
          <w:p w14:paraId="1E5C9270" w14:textId="77777777" w:rsidR="00AB43A2" w:rsidRPr="00996235" w:rsidRDefault="00AB43A2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 Code</w:t>
            </w:r>
          </w:p>
        </w:tc>
        <w:tc>
          <w:tcPr>
            <w:tcW w:w="2117" w:type="pct"/>
            <w:shd w:val="clear" w:color="auto" w:fill="D9DCDE" w:themeFill="background2" w:themeFillTint="99"/>
            <w:hideMark/>
          </w:tcPr>
          <w:p w14:paraId="606A9932" w14:textId="77777777" w:rsidR="00AB43A2" w:rsidRPr="00996235" w:rsidRDefault="00AB43A2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 Name</w:t>
            </w:r>
          </w:p>
        </w:tc>
        <w:tc>
          <w:tcPr>
            <w:tcW w:w="482" w:type="pct"/>
            <w:shd w:val="clear" w:color="auto" w:fill="D9DCDE" w:themeFill="background2" w:themeFillTint="99"/>
            <w:hideMark/>
          </w:tcPr>
          <w:p w14:paraId="25113424" w14:textId="77777777" w:rsidR="00AB43A2" w:rsidRPr="002B5103" w:rsidRDefault="00AB43A2" w:rsidP="00DA1444">
            <w:pPr>
              <w:spacing w:before="40" w:after="40"/>
              <w:jc w:val="center"/>
              <w:rPr>
                <w:rFonts w:ascii="Aptos Narrow" w:eastAsia="Times New Roman" w:hAnsi="Aptos Narrow" w:cs="Arial"/>
                <w:color w:val="000000"/>
                <w:sz w:val="14"/>
                <w:szCs w:val="14"/>
                <w:lang w:eastAsia="en-AU"/>
              </w:rPr>
            </w:pPr>
            <w:r w:rsidRPr="002B5103">
              <w:rPr>
                <w:rFonts w:ascii="Aptos Narrow" w:eastAsia="Times New Roman" w:hAnsi="Aptos Narrow" w:cs="Arial"/>
                <w:color w:val="000000"/>
                <w:sz w:val="14"/>
                <w:szCs w:val="14"/>
                <w:lang w:eastAsia="en-AU"/>
              </w:rPr>
              <w:t>Core / Elective / Specialisation</w:t>
            </w:r>
          </w:p>
          <w:p w14:paraId="7483EA14" w14:textId="2A5BF6A0" w:rsidR="00AB43A2" w:rsidRPr="00996235" w:rsidRDefault="00AB43A2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5" w:type="pct"/>
            <w:shd w:val="clear" w:color="auto" w:fill="D9DCDE" w:themeFill="background2" w:themeFillTint="99"/>
            <w:hideMark/>
          </w:tcPr>
          <w:p w14:paraId="03B7F615" w14:textId="641B65E2" w:rsidR="00AB43A2" w:rsidRPr="00996235" w:rsidRDefault="00AB43A2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Credit Points</w:t>
            </w:r>
          </w:p>
        </w:tc>
        <w:tc>
          <w:tcPr>
            <w:tcW w:w="451" w:type="pct"/>
            <w:shd w:val="clear" w:color="auto" w:fill="D9DCDE" w:themeFill="background2" w:themeFillTint="99"/>
            <w:hideMark/>
          </w:tcPr>
          <w:p w14:paraId="43683E00" w14:textId="571E3D8B" w:rsidR="00AB43A2" w:rsidRPr="00996235" w:rsidRDefault="00AB43A2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EFTSL</w:t>
            </w:r>
            <w:r w:rsidRPr="00996235">
              <w:rPr>
                <w:rFonts w:eastAsia="Times New Roman" w:cs="Arial"/>
                <w:i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</w:p>
        </w:tc>
        <w:tc>
          <w:tcPr>
            <w:tcW w:w="529" w:type="pct"/>
            <w:shd w:val="clear" w:color="auto" w:fill="D9DCDE" w:themeFill="background2" w:themeFillTint="99"/>
            <w:vAlign w:val="center"/>
            <w:hideMark/>
          </w:tcPr>
          <w:p w14:paraId="7F4DF155" w14:textId="77777777" w:rsidR="00AB43A2" w:rsidRPr="00AB43A2" w:rsidRDefault="00AB43A2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Student</w:t>
            </w:r>
          </w:p>
          <w:p w14:paraId="111F4C96" w14:textId="6C303B2B" w:rsidR="00AB43A2" w:rsidRPr="00996235" w:rsidRDefault="00AB43A2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Contribution</w:t>
            </w:r>
          </w:p>
        </w:tc>
      </w:tr>
      <w:tr w:rsidR="00196BE5" w:rsidRPr="00996235" w14:paraId="0A9C260D" w14:textId="77777777" w:rsidTr="00AB43A2">
        <w:trPr>
          <w:trHeight w:val="230"/>
        </w:trPr>
        <w:tc>
          <w:tcPr>
            <w:tcW w:w="293" w:type="pct"/>
            <w:vMerge w:val="restart"/>
            <w:vAlign w:val="center"/>
            <w:hideMark/>
          </w:tcPr>
          <w:p w14:paraId="71428EB0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288" w:type="pct"/>
            <w:vMerge w:val="restart"/>
            <w:vAlign w:val="center"/>
            <w:hideMark/>
          </w:tcPr>
          <w:p w14:paraId="2168D878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466" w:type="pct"/>
            <w:hideMark/>
          </w:tcPr>
          <w:p w14:paraId="4E45480A" w14:textId="0D1EC7DB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ENG101</w:t>
            </w:r>
          </w:p>
        </w:tc>
        <w:tc>
          <w:tcPr>
            <w:tcW w:w="2117" w:type="pct"/>
            <w:hideMark/>
          </w:tcPr>
          <w:p w14:paraId="52E9764F" w14:textId="3987D0AB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Introduction to Engineering Design and Drafting</w:t>
            </w:r>
          </w:p>
        </w:tc>
        <w:tc>
          <w:tcPr>
            <w:tcW w:w="482" w:type="pct"/>
            <w:vAlign w:val="center"/>
            <w:hideMark/>
          </w:tcPr>
          <w:p w14:paraId="616C83E6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5" w:type="pct"/>
            <w:noWrap/>
            <w:hideMark/>
          </w:tcPr>
          <w:p w14:paraId="1B0CE82C" w14:textId="0198B3D0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51" w:type="pct"/>
            <w:noWrap/>
            <w:hideMark/>
          </w:tcPr>
          <w:p w14:paraId="59339CC0" w14:textId="38451CDB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0.0625</w:t>
            </w:r>
          </w:p>
        </w:tc>
        <w:tc>
          <w:tcPr>
            <w:tcW w:w="529" w:type="pct"/>
            <w:noWrap/>
            <w:hideMark/>
          </w:tcPr>
          <w:p w14:paraId="2C115781" w14:textId="234B0541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0541AB">
              <w:rPr>
                <w:rFonts w:cs="Arial"/>
                <w:sz w:val="16"/>
                <w:szCs w:val="16"/>
              </w:rPr>
              <w:t>350</w:t>
            </w:r>
          </w:p>
        </w:tc>
      </w:tr>
      <w:tr w:rsidR="00196BE5" w:rsidRPr="00996235" w14:paraId="3AAF0052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236C7DCB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142289A6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66" w:type="pct"/>
            <w:hideMark/>
          </w:tcPr>
          <w:p w14:paraId="0C0761ED" w14:textId="4E8D7174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ENG102</w:t>
            </w:r>
          </w:p>
        </w:tc>
        <w:tc>
          <w:tcPr>
            <w:tcW w:w="2117" w:type="pct"/>
            <w:hideMark/>
          </w:tcPr>
          <w:p w14:paraId="1244728E" w14:textId="597EE175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Engineering Physics</w:t>
            </w:r>
          </w:p>
        </w:tc>
        <w:tc>
          <w:tcPr>
            <w:tcW w:w="482" w:type="pct"/>
            <w:vAlign w:val="center"/>
            <w:hideMark/>
          </w:tcPr>
          <w:p w14:paraId="66EB6090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5" w:type="pct"/>
            <w:noWrap/>
            <w:hideMark/>
          </w:tcPr>
          <w:p w14:paraId="6EE4703E" w14:textId="08828F88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51" w:type="pct"/>
            <w:noWrap/>
            <w:hideMark/>
          </w:tcPr>
          <w:p w14:paraId="4CB2E4FF" w14:textId="56B43BE0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9" w:type="pct"/>
            <w:noWrap/>
            <w:hideMark/>
          </w:tcPr>
          <w:p w14:paraId="0607E8D3" w14:textId="318B8271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196BE5" w:rsidRPr="00996235" w14:paraId="26D7B31A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66AC2DD1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76669792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66" w:type="pct"/>
            <w:hideMark/>
          </w:tcPr>
          <w:p w14:paraId="58D1A46A" w14:textId="4C000FE0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ENG103</w:t>
            </w:r>
          </w:p>
        </w:tc>
        <w:tc>
          <w:tcPr>
            <w:tcW w:w="2117" w:type="pct"/>
            <w:hideMark/>
          </w:tcPr>
          <w:p w14:paraId="7D9D5164" w14:textId="47E42ACA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Engineering Mathematics 1</w:t>
            </w:r>
          </w:p>
        </w:tc>
        <w:tc>
          <w:tcPr>
            <w:tcW w:w="482" w:type="pct"/>
            <w:vAlign w:val="center"/>
            <w:hideMark/>
          </w:tcPr>
          <w:p w14:paraId="17487632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5" w:type="pct"/>
            <w:noWrap/>
            <w:hideMark/>
          </w:tcPr>
          <w:p w14:paraId="51EB2239" w14:textId="234B8EC0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51" w:type="pct"/>
            <w:noWrap/>
            <w:hideMark/>
          </w:tcPr>
          <w:p w14:paraId="448CB82D" w14:textId="0ACAB4C8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9" w:type="pct"/>
            <w:noWrap/>
            <w:hideMark/>
          </w:tcPr>
          <w:p w14:paraId="65827D86" w14:textId="42C3C70E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196BE5" w:rsidRPr="00996235" w14:paraId="4101A914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3BFEB0A1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34CAF591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66" w:type="pct"/>
            <w:hideMark/>
          </w:tcPr>
          <w:p w14:paraId="693B96C9" w14:textId="1B4CDBB6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ENG104</w:t>
            </w:r>
          </w:p>
        </w:tc>
        <w:tc>
          <w:tcPr>
            <w:tcW w:w="2117" w:type="pct"/>
            <w:hideMark/>
          </w:tcPr>
          <w:p w14:paraId="2E14986E" w14:textId="7933060F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Engineering Mechanics (Statics)</w:t>
            </w:r>
          </w:p>
        </w:tc>
        <w:tc>
          <w:tcPr>
            <w:tcW w:w="482" w:type="pct"/>
            <w:vAlign w:val="center"/>
            <w:hideMark/>
          </w:tcPr>
          <w:p w14:paraId="67286DA7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5" w:type="pct"/>
            <w:noWrap/>
            <w:hideMark/>
          </w:tcPr>
          <w:p w14:paraId="15039AA1" w14:textId="114215E0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51" w:type="pct"/>
            <w:noWrap/>
            <w:hideMark/>
          </w:tcPr>
          <w:p w14:paraId="464FC8BC" w14:textId="397F2D09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9" w:type="pct"/>
            <w:noWrap/>
            <w:hideMark/>
          </w:tcPr>
          <w:p w14:paraId="7DD4C19D" w14:textId="14AB501A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196BE5" w:rsidRPr="00996235" w14:paraId="25C5179F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77C02EBE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22CE1DFF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66" w:type="pct"/>
            <w:hideMark/>
          </w:tcPr>
          <w:p w14:paraId="58617390" w14:textId="0330DE4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ENG105</w:t>
            </w:r>
          </w:p>
        </w:tc>
        <w:tc>
          <w:tcPr>
            <w:tcW w:w="2117" w:type="pct"/>
            <w:hideMark/>
          </w:tcPr>
          <w:p w14:paraId="2D9B306F" w14:textId="224F9FC4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Professional Practices 1</w:t>
            </w:r>
          </w:p>
        </w:tc>
        <w:tc>
          <w:tcPr>
            <w:tcW w:w="482" w:type="pct"/>
            <w:vAlign w:val="center"/>
            <w:hideMark/>
          </w:tcPr>
          <w:p w14:paraId="359DD2FD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5" w:type="pct"/>
            <w:noWrap/>
            <w:hideMark/>
          </w:tcPr>
          <w:p w14:paraId="02B40463" w14:textId="5B04878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51" w:type="pct"/>
            <w:noWrap/>
            <w:hideMark/>
          </w:tcPr>
          <w:p w14:paraId="4F190096" w14:textId="259A0E76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0.0625</w:t>
            </w:r>
          </w:p>
        </w:tc>
        <w:tc>
          <w:tcPr>
            <w:tcW w:w="529" w:type="pct"/>
            <w:noWrap/>
            <w:hideMark/>
          </w:tcPr>
          <w:p w14:paraId="0D38644C" w14:textId="1D7DBC89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0541AB">
              <w:rPr>
                <w:rFonts w:cs="Arial"/>
                <w:sz w:val="16"/>
                <w:szCs w:val="16"/>
              </w:rPr>
              <w:t>350</w:t>
            </w:r>
          </w:p>
        </w:tc>
      </w:tr>
      <w:tr w:rsidR="00196BE5" w:rsidRPr="00996235" w14:paraId="6E61C660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152800E3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53" w:type="pct"/>
            <w:gridSpan w:val="4"/>
            <w:shd w:val="clear" w:color="auto" w:fill="F2F3F4" w:themeFill="background2" w:themeFillTint="33"/>
            <w:vAlign w:val="center"/>
            <w:hideMark/>
          </w:tcPr>
          <w:p w14:paraId="3AB6BAF0" w14:textId="536BDD14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1 Total</w:t>
            </w:r>
          </w:p>
        </w:tc>
        <w:tc>
          <w:tcPr>
            <w:tcW w:w="375" w:type="pct"/>
            <w:shd w:val="clear" w:color="auto" w:fill="F2F3F4" w:themeFill="background2" w:themeFillTint="33"/>
            <w:noWrap/>
            <w:vAlign w:val="bottom"/>
            <w:hideMark/>
          </w:tcPr>
          <w:p w14:paraId="0F2E650E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451" w:type="pct"/>
            <w:shd w:val="clear" w:color="auto" w:fill="F2F3F4" w:themeFill="background2" w:themeFillTint="33"/>
            <w:noWrap/>
            <w:vAlign w:val="bottom"/>
            <w:hideMark/>
          </w:tcPr>
          <w:p w14:paraId="01E771BA" w14:textId="77777777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9" w:type="pct"/>
            <w:shd w:val="clear" w:color="auto" w:fill="F2F3F4" w:themeFill="background2" w:themeFillTint="33"/>
            <w:noWrap/>
            <w:hideMark/>
          </w:tcPr>
          <w:p w14:paraId="2702A36B" w14:textId="1F3E816A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196BE5" w:rsidRPr="00996235" w14:paraId="7AD65219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38044D42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8" w:type="pct"/>
            <w:vMerge w:val="restart"/>
            <w:vAlign w:val="center"/>
            <w:hideMark/>
          </w:tcPr>
          <w:p w14:paraId="1814A489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466" w:type="pct"/>
            <w:hideMark/>
          </w:tcPr>
          <w:p w14:paraId="6AF8E127" w14:textId="2A257B83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ENG201</w:t>
            </w:r>
          </w:p>
        </w:tc>
        <w:tc>
          <w:tcPr>
            <w:tcW w:w="2117" w:type="pct"/>
            <w:hideMark/>
          </w:tcPr>
          <w:p w14:paraId="68E276A6" w14:textId="4B7AA868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Engineering Materials</w:t>
            </w:r>
          </w:p>
        </w:tc>
        <w:tc>
          <w:tcPr>
            <w:tcW w:w="482" w:type="pct"/>
            <w:vAlign w:val="center"/>
            <w:hideMark/>
          </w:tcPr>
          <w:p w14:paraId="52EEA448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5" w:type="pct"/>
            <w:noWrap/>
            <w:hideMark/>
          </w:tcPr>
          <w:p w14:paraId="2821402A" w14:textId="18EF5C9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51" w:type="pct"/>
            <w:noWrap/>
            <w:hideMark/>
          </w:tcPr>
          <w:p w14:paraId="1EA75537" w14:textId="2422AFFA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9" w:type="pct"/>
            <w:noWrap/>
            <w:hideMark/>
          </w:tcPr>
          <w:p w14:paraId="147CDD2D" w14:textId="4D8C9E0F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196BE5" w:rsidRPr="00996235" w14:paraId="1D5F4225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0B188CE2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47E1810F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66" w:type="pct"/>
            <w:hideMark/>
          </w:tcPr>
          <w:p w14:paraId="3120F6D0" w14:textId="5723569B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ENG202</w:t>
            </w:r>
          </w:p>
        </w:tc>
        <w:tc>
          <w:tcPr>
            <w:tcW w:w="2117" w:type="pct"/>
            <w:hideMark/>
          </w:tcPr>
          <w:p w14:paraId="58A965A6" w14:textId="7C5F991D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Fluid Mechanics</w:t>
            </w:r>
          </w:p>
        </w:tc>
        <w:tc>
          <w:tcPr>
            <w:tcW w:w="482" w:type="pct"/>
            <w:vAlign w:val="center"/>
            <w:hideMark/>
          </w:tcPr>
          <w:p w14:paraId="75AD7435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5" w:type="pct"/>
            <w:noWrap/>
            <w:hideMark/>
          </w:tcPr>
          <w:p w14:paraId="1A500C78" w14:textId="28D8C160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51" w:type="pct"/>
            <w:noWrap/>
            <w:hideMark/>
          </w:tcPr>
          <w:p w14:paraId="0BFB0AC6" w14:textId="1573C0BC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9" w:type="pct"/>
            <w:noWrap/>
            <w:hideMark/>
          </w:tcPr>
          <w:p w14:paraId="38D903BB" w14:textId="42F64FF4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196BE5" w:rsidRPr="00996235" w14:paraId="210C47D4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6A7938EA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4789610B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66" w:type="pct"/>
            <w:hideMark/>
          </w:tcPr>
          <w:p w14:paraId="7C5CBC62" w14:textId="63906B18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ENG203</w:t>
            </w:r>
          </w:p>
        </w:tc>
        <w:tc>
          <w:tcPr>
            <w:tcW w:w="2117" w:type="pct"/>
            <w:hideMark/>
          </w:tcPr>
          <w:p w14:paraId="0CB3F032" w14:textId="053640EA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Engineering Mathematics 2</w:t>
            </w:r>
          </w:p>
        </w:tc>
        <w:tc>
          <w:tcPr>
            <w:tcW w:w="482" w:type="pct"/>
            <w:vAlign w:val="center"/>
            <w:hideMark/>
          </w:tcPr>
          <w:p w14:paraId="6E12538D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5" w:type="pct"/>
            <w:noWrap/>
            <w:hideMark/>
          </w:tcPr>
          <w:p w14:paraId="501C3A90" w14:textId="0824157F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51" w:type="pct"/>
            <w:noWrap/>
            <w:hideMark/>
          </w:tcPr>
          <w:p w14:paraId="65FF8758" w14:textId="5D87ED1D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9" w:type="pct"/>
            <w:noWrap/>
            <w:hideMark/>
          </w:tcPr>
          <w:p w14:paraId="16F81D6D" w14:textId="2C74E127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196BE5" w:rsidRPr="00996235" w14:paraId="2ABC347B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6F2C62F5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14DD5422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66" w:type="pct"/>
            <w:hideMark/>
          </w:tcPr>
          <w:p w14:paraId="09F14B09" w14:textId="75926FED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ENG204</w:t>
            </w:r>
          </w:p>
        </w:tc>
        <w:tc>
          <w:tcPr>
            <w:tcW w:w="2117" w:type="pct"/>
            <w:hideMark/>
          </w:tcPr>
          <w:p w14:paraId="08D851F8" w14:textId="69F7D0D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Strength of Materials</w:t>
            </w:r>
          </w:p>
        </w:tc>
        <w:tc>
          <w:tcPr>
            <w:tcW w:w="482" w:type="pct"/>
            <w:vAlign w:val="center"/>
            <w:hideMark/>
          </w:tcPr>
          <w:p w14:paraId="6DCD4552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5" w:type="pct"/>
            <w:noWrap/>
            <w:hideMark/>
          </w:tcPr>
          <w:p w14:paraId="76E95DC3" w14:textId="68C49430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51" w:type="pct"/>
            <w:noWrap/>
            <w:hideMark/>
          </w:tcPr>
          <w:p w14:paraId="71BEEF28" w14:textId="3D7D875C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9" w:type="pct"/>
            <w:noWrap/>
            <w:hideMark/>
          </w:tcPr>
          <w:p w14:paraId="44E9D255" w14:textId="46C1016F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196BE5" w:rsidRPr="00996235" w14:paraId="775F1759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0D00D3CE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53" w:type="pct"/>
            <w:gridSpan w:val="4"/>
            <w:shd w:val="clear" w:color="auto" w:fill="F2F3F4" w:themeFill="background2" w:themeFillTint="33"/>
            <w:vAlign w:val="center"/>
            <w:hideMark/>
          </w:tcPr>
          <w:p w14:paraId="73CA3470" w14:textId="521292C0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2 Total</w:t>
            </w:r>
          </w:p>
        </w:tc>
        <w:tc>
          <w:tcPr>
            <w:tcW w:w="375" w:type="pct"/>
            <w:shd w:val="clear" w:color="auto" w:fill="F2F3F4" w:themeFill="background2" w:themeFillTint="33"/>
            <w:noWrap/>
            <w:vAlign w:val="bottom"/>
            <w:hideMark/>
          </w:tcPr>
          <w:p w14:paraId="2F4AAC24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451" w:type="pct"/>
            <w:shd w:val="clear" w:color="auto" w:fill="F2F3F4" w:themeFill="background2" w:themeFillTint="33"/>
            <w:noWrap/>
            <w:vAlign w:val="bottom"/>
            <w:hideMark/>
          </w:tcPr>
          <w:p w14:paraId="5EBAB9DE" w14:textId="77777777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9" w:type="pct"/>
            <w:shd w:val="clear" w:color="auto" w:fill="F2F3F4" w:themeFill="background2" w:themeFillTint="33"/>
            <w:noWrap/>
            <w:hideMark/>
          </w:tcPr>
          <w:p w14:paraId="3C795CDB" w14:textId="1F4ADBFD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196BE5" w:rsidRPr="00F71501" w14:paraId="6A3BCA22" w14:textId="77777777" w:rsidTr="00AB43A2">
        <w:trPr>
          <w:trHeight w:val="230"/>
        </w:trPr>
        <w:tc>
          <w:tcPr>
            <w:tcW w:w="3645" w:type="pct"/>
            <w:gridSpan w:val="5"/>
            <w:shd w:val="clear" w:color="auto" w:fill="E6E8E9" w:themeFill="background2" w:themeFillTint="66"/>
            <w:vAlign w:val="center"/>
            <w:hideMark/>
          </w:tcPr>
          <w:p w14:paraId="160FAE64" w14:textId="3230849D" w:rsidR="00196BE5" w:rsidRPr="00F71501" w:rsidRDefault="00196BE5" w:rsidP="00DA1444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Year 1 Total</w:t>
            </w:r>
          </w:p>
        </w:tc>
        <w:tc>
          <w:tcPr>
            <w:tcW w:w="375" w:type="pct"/>
            <w:shd w:val="clear" w:color="auto" w:fill="E6E8E9" w:themeFill="background2" w:themeFillTint="66"/>
            <w:noWrap/>
            <w:vAlign w:val="bottom"/>
            <w:hideMark/>
          </w:tcPr>
          <w:p w14:paraId="72A1EBF2" w14:textId="77777777" w:rsidR="00196BE5" w:rsidRPr="00F71501" w:rsidRDefault="00196BE5" w:rsidP="00DA1444">
            <w:pPr>
              <w:spacing w:before="40" w:after="40"/>
              <w:jc w:val="center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451" w:type="pct"/>
            <w:shd w:val="clear" w:color="auto" w:fill="E6E8E9" w:themeFill="background2" w:themeFillTint="66"/>
            <w:noWrap/>
            <w:vAlign w:val="bottom"/>
            <w:hideMark/>
          </w:tcPr>
          <w:p w14:paraId="48E596E7" w14:textId="77777777" w:rsidR="00196BE5" w:rsidRPr="00F71501" w:rsidRDefault="00196BE5" w:rsidP="00DA1444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29" w:type="pct"/>
            <w:shd w:val="clear" w:color="auto" w:fill="E6E8E9" w:themeFill="background2" w:themeFillTint="66"/>
            <w:noWrap/>
            <w:hideMark/>
          </w:tcPr>
          <w:p w14:paraId="2ADAFCA7" w14:textId="6E488BE6" w:rsidR="00196BE5" w:rsidRPr="00F71501" w:rsidRDefault="00196BE5" w:rsidP="00DA1444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cs="Arial"/>
                <w:i/>
                <w:iCs/>
                <w:sz w:val="16"/>
                <w:szCs w:val="16"/>
              </w:rPr>
              <w:t>$</w:t>
            </w:r>
            <w:r w:rsidR="003B2C56" w:rsidRPr="00F71501">
              <w:rPr>
                <w:rFonts w:cs="Arial"/>
                <w:i/>
                <w:iCs/>
                <w:sz w:val="16"/>
                <w:szCs w:val="16"/>
              </w:rPr>
              <w:t>5,600</w:t>
            </w:r>
          </w:p>
        </w:tc>
      </w:tr>
      <w:tr w:rsidR="00196BE5" w:rsidRPr="00996235" w14:paraId="7FAC2599" w14:textId="77777777" w:rsidTr="00AB43A2">
        <w:trPr>
          <w:trHeight w:val="230"/>
        </w:trPr>
        <w:tc>
          <w:tcPr>
            <w:tcW w:w="293" w:type="pct"/>
            <w:vMerge w:val="restart"/>
            <w:vAlign w:val="center"/>
            <w:hideMark/>
          </w:tcPr>
          <w:p w14:paraId="12C66B0C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288" w:type="pct"/>
            <w:vMerge w:val="restart"/>
            <w:vAlign w:val="center"/>
            <w:hideMark/>
          </w:tcPr>
          <w:p w14:paraId="61056607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466" w:type="pct"/>
            <w:hideMark/>
          </w:tcPr>
          <w:p w14:paraId="2727FD00" w14:textId="5B381139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EMM301</w:t>
            </w:r>
          </w:p>
        </w:tc>
        <w:tc>
          <w:tcPr>
            <w:tcW w:w="2117" w:type="pct"/>
            <w:hideMark/>
          </w:tcPr>
          <w:p w14:paraId="4421B667" w14:textId="51881713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Product Design and Modelling</w:t>
            </w:r>
          </w:p>
        </w:tc>
        <w:tc>
          <w:tcPr>
            <w:tcW w:w="482" w:type="pct"/>
            <w:vAlign w:val="center"/>
            <w:hideMark/>
          </w:tcPr>
          <w:p w14:paraId="5C5F593E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5" w:type="pct"/>
            <w:noWrap/>
            <w:hideMark/>
          </w:tcPr>
          <w:p w14:paraId="50EF98D5" w14:textId="77F5697F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51" w:type="pct"/>
            <w:noWrap/>
            <w:hideMark/>
          </w:tcPr>
          <w:p w14:paraId="12C70025" w14:textId="6BB11952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9" w:type="pct"/>
            <w:noWrap/>
            <w:hideMark/>
          </w:tcPr>
          <w:p w14:paraId="775D39F8" w14:textId="213E1D80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196BE5" w:rsidRPr="00996235" w14:paraId="48DE5140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0A2B60D0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3D2DB35A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66" w:type="pct"/>
            <w:hideMark/>
          </w:tcPr>
          <w:p w14:paraId="1D46487B" w14:textId="69D0672F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EMM302</w:t>
            </w:r>
          </w:p>
        </w:tc>
        <w:tc>
          <w:tcPr>
            <w:tcW w:w="2117" w:type="pct"/>
            <w:hideMark/>
          </w:tcPr>
          <w:p w14:paraId="2C5766C9" w14:textId="340C5AB5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Manufacturing Processes</w:t>
            </w:r>
          </w:p>
        </w:tc>
        <w:tc>
          <w:tcPr>
            <w:tcW w:w="482" w:type="pct"/>
            <w:vAlign w:val="center"/>
            <w:hideMark/>
          </w:tcPr>
          <w:p w14:paraId="300EE72A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5" w:type="pct"/>
            <w:noWrap/>
            <w:hideMark/>
          </w:tcPr>
          <w:p w14:paraId="46C70E4C" w14:textId="31711548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51" w:type="pct"/>
            <w:noWrap/>
            <w:hideMark/>
          </w:tcPr>
          <w:p w14:paraId="5D7C63DB" w14:textId="6BB379EC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9" w:type="pct"/>
            <w:noWrap/>
            <w:hideMark/>
          </w:tcPr>
          <w:p w14:paraId="080FB821" w14:textId="4971C975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196BE5" w:rsidRPr="00996235" w14:paraId="7F35F9BE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13DFF266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1162E6FC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66" w:type="pct"/>
            <w:hideMark/>
          </w:tcPr>
          <w:p w14:paraId="1A44004E" w14:textId="09CF3760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ENG303</w:t>
            </w:r>
          </w:p>
        </w:tc>
        <w:tc>
          <w:tcPr>
            <w:tcW w:w="2117" w:type="pct"/>
            <w:hideMark/>
          </w:tcPr>
          <w:p w14:paraId="3DCC7100" w14:textId="34B89662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Digital Electronics and Programming</w:t>
            </w:r>
          </w:p>
        </w:tc>
        <w:tc>
          <w:tcPr>
            <w:tcW w:w="482" w:type="pct"/>
            <w:vAlign w:val="center"/>
            <w:hideMark/>
          </w:tcPr>
          <w:p w14:paraId="6717DD79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5" w:type="pct"/>
            <w:noWrap/>
            <w:hideMark/>
          </w:tcPr>
          <w:p w14:paraId="199847F2" w14:textId="3B59ABB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51" w:type="pct"/>
            <w:noWrap/>
            <w:hideMark/>
          </w:tcPr>
          <w:p w14:paraId="020CD25B" w14:textId="5432330E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9" w:type="pct"/>
            <w:noWrap/>
            <w:hideMark/>
          </w:tcPr>
          <w:p w14:paraId="40EE8C74" w14:textId="1B29241C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196BE5" w:rsidRPr="00996235" w14:paraId="39BE3DB1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54BAE83B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216C032A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66" w:type="pct"/>
            <w:hideMark/>
          </w:tcPr>
          <w:p w14:paraId="47C23308" w14:textId="1BE77C5A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EMM304</w:t>
            </w:r>
          </w:p>
        </w:tc>
        <w:tc>
          <w:tcPr>
            <w:tcW w:w="2117" w:type="pct"/>
            <w:hideMark/>
          </w:tcPr>
          <w:p w14:paraId="002C8C68" w14:textId="2C30DC92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Engineering Mechanics (Dynamics)</w:t>
            </w:r>
          </w:p>
        </w:tc>
        <w:tc>
          <w:tcPr>
            <w:tcW w:w="482" w:type="pct"/>
            <w:vAlign w:val="center"/>
            <w:hideMark/>
          </w:tcPr>
          <w:p w14:paraId="481324BB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5" w:type="pct"/>
            <w:noWrap/>
            <w:hideMark/>
          </w:tcPr>
          <w:p w14:paraId="2175078F" w14:textId="0FE49AF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51" w:type="pct"/>
            <w:noWrap/>
            <w:hideMark/>
          </w:tcPr>
          <w:p w14:paraId="21AFB0D9" w14:textId="02F32E23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9" w:type="pct"/>
            <w:noWrap/>
            <w:hideMark/>
          </w:tcPr>
          <w:p w14:paraId="6C203BA3" w14:textId="0092ADB5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196BE5" w:rsidRPr="00996235" w14:paraId="1F9D4B4F" w14:textId="77777777" w:rsidTr="00AB43A2">
        <w:trPr>
          <w:trHeight w:val="230"/>
        </w:trPr>
        <w:tc>
          <w:tcPr>
            <w:tcW w:w="293" w:type="pct"/>
            <w:vMerge/>
            <w:vAlign w:val="center"/>
            <w:hideMark/>
          </w:tcPr>
          <w:p w14:paraId="73034AF7" w14:textId="77777777" w:rsidR="00196BE5" w:rsidRPr="00996235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53" w:type="pct"/>
            <w:gridSpan w:val="4"/>
            <w:shd w:val="clear" w:color="auto" w:fill="F2F3F4" w:themeFill="background2" w:themeFillTint="33"/>
            <w:vAlign w:val="center"/>
            <w:hideMark/>
          </w:tcPr>
          <w:p w14:paraId="605FEB67" w14:textId="2D94BC2C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3 Total</w:t>
            </w:r>
          </w:p>
        </w:tc>
        <w:tc>
          <w:tcPr>
            <w:tcW w:w="375" w:type="pct"/>
            <w:shd w:val="clear" w:color="auto" w:fill="F2F3F4" w:themeFill="background2" w:themeFillTint="33"/>
            <w:noWrap/>
            <w:vAlign w:val="bottom"/>
            <w:hideMark/>
          </w:tcPr>
          <w:p w14:paraId="5AD6AA0E" w14:textId="77777777" w:rsidR="00196BE5" w:rsidRPr="00996235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451" w:type="pct"/>
            <w:shd w:val="clear" w:color="auto" w:fill="F2F3F4" w:themeFill="background2" w:themeFillTint="33"/>
            <w:noWrap/>
            <w:vAlign w:val="bottom"/>
            <w:hideMark/>
          </w:tcPr>
          <w:p w14:paraId="7846BA8B" w14:textId="77777777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9" w:type="pct"/>
            <w:shd w:val="clear" w:color="auto" w:fill="F2F3F4" w:themeFill="background2" w:themeFillTint="33"/>
            <w:noWrap/>
            <w:hideMark/>
          </w:tcPr>
          <w:p w14:paraId="4C6F5012" w14:textId="3BFF2F97" w:rsidR="00196BE5" w:rsidRPr="00996235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</w:tbl>
    <w:p w14:paraId="6AB79F8A" w14:textId="77777777" w:rsidR="00DA1444" w:rsidRDefault="00DA1444" w:rsidP="00DA1444">
      <w:pPr>
        <w:pStyle w:val="NoSpacing"/>
      </w:pPr>
    </w:p>
    <w:p w14:paraId="723C82DF" w14:textId="518B5E90" w:rsidR="000A4496" w:rsidRDefault="00455977" w:rsidP="000A4496">
      <w:pPr>
        <w:pStyle w:val="Heading4"/>
      </w:pPr>
      <w:r>
        <w:t>Specialisation commences after Semester 3. Please refer to</w:t>
      </w:r>
      <w:r w:rsidR="00B15EE7">
        <w:t xml:space="preserve"> relevant</w:t>
      </w:r>
      <w:r>
        <w:t xml:space="preserve"> Specialisation below for Semesters 4 to 6.</w:t>
      </w:r>
    </w:p>
    <w:p w14:paraId="78127AE9" w14:textId="77777777" w:rsidR="009259E9" w:rsidRPr="009259E9" w:rsidRDefault="009259E9" w:rsidP="009259E9">
      <w:pPr>
        <w:pStyle w:val="NoSpacing"/>
      </w:pPr>
    </w:p>
    <w:p w14:paraId="4D9E6E3E" w14:textId="10027284" w:rsidR="0032764F" w:rsidRDefault="00CD41EE" w:rsidP="00625D64">
      <w:pPr>
        <w:pStyle w:val="Heading3"/>
      </w:pPr>
      <w:r w:rsidRPr="009062F8">
        <w:rPr>
          <w:szCs w:val="22"/>
        </w:rPr>
        <w:t>Specialisation</w:t>
      </w:r>
      <w:r w:rsidR="00455977">
        <w:t>: Mechanical and Manufacturing</w:t>
      </w:r>
    </w:p>
    <w:tbl>
      <w:tblPr>
        <w:tblW w:w="5000" w:type="pct"/>
        <w:tblBorders>
          <w:top w:val="single" w:sz="4" w:space="0" w:color="C1C6C8" w:themeColor="background2"/>
          <w:left w:val="single" w:sz="4" w:space="0" w:color="C1C6C8" w:themeColor="background2"/>
          <w:bottom w:val="single" w:sz="4" w:space="0" w:color="C1C6C8" w:themeColor="background2"/>
          <w:right w:val="single" w:sz="4" w:space="0" w:color="C1C6C8" w:themeColor="background2"/>
          <w:insideH w:val="single" w:sz="4" w:space="0" w:color="C1C6C8" w:themeColor="background2"/>
          <w:insideV w:val="single" w:sz="4" w:space="0" w:color="C1C6C8" w:themeColor="background2"/>
        </w:tblBorders>
        <w:tblLook w:val="04A0" w:firstRow="1" w:lastRow="0" w:firstColumn="1" w:lastColumn="0" w:noHBand="0" w:noVBand="1"/>
      </w:tblPr>
      <w:tblGrid>
        <w:gridCol w:w="578"/>
        <w:gridCol w:w="571"/>
        <w:gridCol w:w="920"/>
        <w:gridCol w:w="4582"/>
        <w:gridCol w:w="1203"/>
        <w:gridCol w:w="701"/>
        <w:gridCol w:w="822"/>
        <w:gridCol w:w="1079"/>
      </w:tblGrid>
      <w:tr w:rsidR="00AB43A2" w:rsidRPr="00723C02" w14:paraId="4003EDD4" w14:textId="77777777" w:rsidTr="002B5103">
        <w:trPr>
          <w:trHeight w:val="283"/>
          <w:tblHeader/>
        </w:trPr>
        <w:tc>
          <w:tcPr>
            <w:tcW w:w="278" w:type="pct"/>
            <w:shd w:val="clear" w:color="auto" w:fill="D9DCDE" w:themeFill="background2" w:themeFillTint="99"/>
            <w:hideMark/>
          </w:tcPr>
          <w:p w14:paraId="789370BE" w14:textId="1748AEF0" w:rsidR="00AB43A2" w:rsidRPr="00723C02" w:rsidRDefault="00AB43A2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Year</w:t>
            </w:r>
          </w:p>
        </w:tc>
        <w:tc>
          <w:tcPr>
            <w:tcW w:w="274" w:type="pct"/>
            <w:shd w:val="clear" w:color="auto" w:fill="D9DCDE" w:themeFill="background2" w:themeFillTint="99"/>
            <w:noWrap/>
            <w:hideMark/>
          </w:tcPr>
          <w:p w14:paraId="4B59222F" w14:textId="77777777" w:rsidR="00AB43A2" w:rsidRPr="00723C02" w:rsidRDefault="00AB43A2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</w:t>
            </w:r>
          </w:p>
        </w:tc>
        <w:tc>
          <w:tcPr>
            <w:tcW w:w="441" w:type="pct"/>
            <w:shd w:val="clear" w:color="auto" w:fill="D9DCDE" w:themeFill="background2" w:themeFillTint="99"/>
            <w:hideMark/>
          </w:tcPr>
          <w:p w14:paraId="358133FA" w14:textId="77777777" w:rsidR="00AB43A2" w:rsidRPr="00723C02" w:rsidRDefault="00AB43A2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 Code</w:t>
            </w:r>
          </w:p>
        </w:tc>
        <w:tc>
          <w:tcPr>
            <w:tcW w:w="2192" w:type="pct"/>
            <w:shd w:val="clear" w:color="auto" w:fill="D9DCDE" w:themeFill="background2" w:themeFillTint="99"/>
            <w:hideMark/>
          </w:tcPr>
          <w:p w14:paraId="38B3BB90" w14:textId="77777777" w:rsidR="00AB43A2" w:rsidRPr="00723C02" w:rsidRDefault="00AB43A2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 Name</w:t>
            </w:r>
          </w:p>
        </w:tc>
        <w:tc>
          <w:tcPr>
            <w:tcW w:w="576" w:type="pct"/>
            <w:shd w:val="clear" w:color="auto" w:fill="D9DCDE" w:themeFill="background2" w:themeFillTint="99"/>
            <w:hideMark/>
          </w:tcPr>
          <w:p w14:paraId="58A3DBDE" w14:textId="77777777" w:rsidR="00AB43A2" w:rsidRPr="002B5103" w:rsidRDefault="00AB43A2" w:rsidP="00DA1444">
            <w:pPr>
              <w:spacing w:before="40" w:after="40"/>
              <w:jc w:val="center"/>
              <w:rPr>
                <w:rFonts w:ascii="Aptos Narrow" w:eastAsia="Times New Roman" w:hAnsi="Aptos Narrow" w:cs="Arial"/>
                <w:color w:val="000000"/>
                <w:sz w:val="14"/>
                <w:szCs w:val="14"/>
                <w:lang w:eastAsia="en-AU"/>
              </w:rPr>
            </w:pPr>
            <w:r w:rsidRPr="002B5103">
              <w:rPr>
                <w:rFonts w:ascii="Aptos Narrow" w:eastAsia="Times New Roman" w:hAnsi="Aptos Narrow" w:cs="Arial"/>
                <w:color w:val="000000"/>
                <w:sz w:val="14"/>
                <w:szCs w:val="14"/>
                <w:lang w:eastAsia="en-AU"/>
              </w:rPr>
              <w:t>Core / Elective / Specialisation</w:t>
            </w:r>
          </w:p>
          <w:p w14:paraId="622F5090" w14:textId="5277CA97" w:rsidR="00AB43A2" w:rsidRPr="00723C02" w:rsidRDefault="00AB43A2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6" w:type="pct"/>
            <w:shd w:val="clear" w:color="auto" w:fill="D9DCDE" w:themeFill="background2" w:themeFillTint="99"/>
            <w:hideMark/>
          </w:tcPr>
          <w:p w14:paraId="4C328891" w14:textId="6EC1A44D" w:rsidR="00AB43A2" w:rsidRPr="00723C02" w:rsidRDefault="00AB43A2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Credit Points</w:t>
            </w:r>
          </w:p>
        </w:tc>
        <w:tc>
          <w:tcPr>
            <w:tcW w:w="394" w:type="pct"/>
            <w:shd w:val="clear" w:color="auto" w:fill="D9DCDE" w:themeFill="background2" w:themeFillTint="99"/>
            <w:hideMark/>
          </w:tcPr>
          <w:p w14:paraId="49ADFDDD" w14:textId="62CDCB83" w:rsidR="00AB43A2" w:rsidRPr="00723C02" w:rsidRDefault="00AB43A2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EFTSL</w:t>
            </w:r>
            <w:r w:rsidRPr="00723C02">
              <w:rPr>
                <w:rFonts w:eastAsia="Times New Roman" w:cs="Arial"/>
                <w:i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</w:p>
        </w:tc>
        <w:tc>
          <w:tcPr>
            <w:tcW w:w="509" w:type="pct"/>
            <w:shd w:val="clear" w:color="auto" w:fill="D9DCDE" w:themeFill="background2" w:themeFillTint="99"/>
            <w:vAlign w:val="center"/>
            <w:hideMark/>
          </w:tcPr>
          <w:p w14:paraId="3954C43B" w14:textId="77777777" w:rsidR="00AB43A2" w:rsidRPr="00AB43A2" w:rsidRDefault="00AB43A2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Student</w:t>
            </w:r>
          </w:p>
          <w:p w14:paraId="32F0E34C" w14:textId="03F8DBFC" w:rsidR="00AB43A2" w:rsidRPr="00723C02" w:rsidRDefault="00AB43A2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Contribution</w:t>
            </w:r>
          </w:p>
        </w:tc>
      </w:tr>
      <w:tr w:rsidR="00196BE5" w:rsidRPr="00723C02" w14:paraId="1883D15B" w14:textId="77777777" w:rsidTr="002B5103">
        <w:trPr>
          <w:trHeight w:val="248"/>
        </w:trPr>
        <w:tc>
          <w:tcPr>
            <w:tcW w:w="278" w:type="pct"/>
            <w:vMerge w:val="restart"/>
            <w:vAlign w:val="center"/>
            <w:hideMark/>
          </w:tcPr>
          <w:p w14:paraId="38EF8346" w14:textId="6DC16F1F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274" w:type="pct"/>
            <w:vMerge w:val="restart"/>
            <w:vAlign w:val="center"/>
            <w:hideMark/>
          </w:tcPr>
          <w:p w14:paraId="578BF8D5" w14:textId="77777777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441" w:type="pct"/>
            <w:hideMark/>
          </w:tcPr>
          <w:p w14:paraId="2FD5EC81" w14:textId="4A947EDC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ENG400</w:t>
            </w:r>
          </w:p>
        </w:tc>
        <w:tc>
          <w:tcPr>
            <w:tcW w:w="2192" w:type="pct"/>
            <w:hideMark/>
          </w:tcPr>
          <w:p w14:paraId="3CDEE4A2" w14:textId="79C541C2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Industry Placement</w:t>
            </w:r>
          </w:p>
        </w:tc>
        <w:tc>
          <w:tcPr>
            <w:tcW w:w="576" w:type="pct"/>
            <w:hideMark/>
          </w:tcPr>
          <w:p w14:paraId="4DF5F78A" w14:textId="517C1E13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Core</w:t>
            </w:r>
          </w:p>
        </w:tc>
        <w:tc>
          <w:tcPr>
            <w:tcW w:w="336" w:type="pct"/>
            <w:noWrap/>
            <w:hideMark/>
          </w:tcPr>
          <w:p w14:paraId="7026370E" w14:textId="4269C821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</w:t>
            </w:r>
          </w:p>
        </w:tc>
        <w:tc>
          <w:tcPr>
            <w:tcW w:w="394" w:type="pct"/>
            <w:noWrap/>
            <w:hideMark/>
          </w:tcPr>
          <w:p w14:paraId="051B10B2" w14:textId="079B7ECC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</w:t>
            </w:r>
          </w:p>
        </w:tc>
        <w:tc>
          <w:tcPr>
            <w:tcW w:w="509" w:type="pct"/>
            <w:noWrap/>
            <w:hideMark/>
          </w:tcPr>
          <w:p w14:paraId="7A5C32D6" w14:textId="2FD445B0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$0</w:t>
            </w:r>
          </w:p>
        </w:tc>
      </w:tr>
      <w:tr w:rsidR="00196BE5" w:rsidRPr="00723C02" w14:paraId="009F0EC2" w14:textId="77777777" w:rsidTr="002B5103">
        <w:trPr>
          <w:trHeight w:val="248"/>
        </w:trPr>
        <w:tc>
          <w:tcPr>
            <w:tcW w:w="278" w:type="pct"/>
            <w:vMerge/>
            <w:vAlign w:val="center"/>
            <w:hideMark/>
          </w:tcPr>
          <w:p w14:paraId="14035359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14:paraId="5EA13527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pct"/>
            <w:hideMark/>
          </w:tcPr>
          <w:p w14:paraId="6980FF5E" w14:textId="733DA070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ENG401</w:t>
            </w:r>
          </w:p>
        </w:tc>
        <w:tc>
          <w:tcPr>
            <w:tcW w:w="2192" w:type="pct"/>
            <w:hideMark/>
          </w:tcPr>
          <w:p w14:paraId="14D1B010" w14:textId="375F10C0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Engineering Design Project 1</w:t>
            </w:r>
          </w:p>
        </w:tc>
        <w:tc>
          <w:tcPr>
            <w:tcW w:w="576" w:type="pct"/>
            <w:hideMark/>
          </w:tcPr>
          <w:p w14:paraId="4B5C1367" w14:textId="03511372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Core</w:t>
            </w:r>
          </w:p>
        </w:tc>
        <w:tc>
          <w:tcPr>
            <w:tcW w:w="336" w:type="pct"/>
            <w:noWrap/>
            <w:hideMark/>
          </w:tcPr>
          <w:p w14:paraId="26613C19" w14:textId="03E3C98F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94" w:type="pct"/>
            <w:noWrap/>
            <w:hideMark/>
          </w:tcPr>
          <w:p w14:paraId="7B4B5136" w14:textId="359EACAE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09" w:type="pct"/>
            <w:noWrap/>
            <w:hideMark/>
          </w:tcPr>
          <w:p w14:paraId="1377856C" w14:textId="2F4F814D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196BE5" w:rsidRPr="00723C02" w14:paraId="7529C649" w14:textId="77777777" w:rsidTr="002B5103">
        <w:trPr>
          <w:trHeight w:val="248"/>
        </w:trPr>
        <w:tc>
          <w:tcPr>
            <w:tcW w:w="278" w:type="pct"/>
            <w:vMerge/>
            <w:vAlign w:val="center"/>
          </w:tcPr>
          <w:p w14:paraId="317AC2BB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4" w:type="pct"/>
            <w:vMerge/>
            <w:vAlign w:val="center"/>
          </w:tcPr>
          <w:p w14:paraId="4D8D471D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pct"/>
          </w:tcPr>
          <w:p w14:paraId="3FEE12CE" w14:textId="55126EEA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EMN402</w:t>
            </w:r>
          </w:p>
        </w:tc>
        <w:tc>
          <w:tcPr>
            <w:tcW w:w="2192" w:type="pct"/>
          </w:tcPr>
          <w:p w14:paraId="2B543890" w14:textId="3F35E6B1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Advanced Manufacturing Processes</w:t>
            </w:r>
          </w:p>
        </w:tc>
        <w:tc>
          <w:tcPr>
            <w:tcW w:w="576" w:type="pct"/>
          </w:tcPr>
          <w:p w14:paraId="590AA9FA" w14:textId="1F19EE36" w:rsidR="00196BE5" w:rsidRPr="00394078" w:rsidRDefault="002B5103" w:rsidP="00DA1444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39407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36" w:type="pct"/>
            <w:noWrap/>
          </w:tcPr>
          <w:p w14:paraId="0927C878" w14:textId="3A549423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94" w:type="pct"/>
            <w:noWrap/>
          </w:tcPr>
          <w:p w14:paraId="5642659B" w14:textId="59C3D775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09" w:type="pct"/>
            <w:noWrap/>
          </w:tcPr>
          <w:p w14:paraId="4C40C61F" w14:textId="26B2A0B3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196BE5" w:rsidRPr="00723C02" w14:paraId="363F711B" w14:textId="77777777" w:rsidTr="002B5103">
        <w:trPr>
          <w:trHeight w:val="248"/>
        </w:trPr>
        <w:tc>
          <w:tcPr>
            <w:tcW w:w="278" w:type="pct"/>
            <w:vMerge/>
            <w:vAlign w:val="center"/>
            <w:hideMark/>
          </w:tcPr>
          <w:p w14:paraId="7105CF5D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14:paraId="06F1070B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pct"/>
            <w:hideMark/>
          </w:tcPr>
          <w:p w14:paraId="67A7F15B" w14:textId="567D8FB9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EMM403</w:t>
            </w:r>
          </w:p>
        </w:tc>
        <w:tc>
          <w:tcPr>
            <w:tcW w:w="2192" w:type="pct"/>
            <w:hideMark/>
          </w:tcPr>
          <w:p w14:paraId="30E33163" w14:textId="4D69CDA4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Industrial Automation</w:t>
            </w:r>
          </w:p>
        </w:tc>
        <w:tc>
          <w:tcPr>
            <w:tcW w:w="576" w:type="pct"/>
            <w:hideMark/>
          </w:tcPr>
          <w:p w14:paraId="16EA6A13" w14:textId="1CFF4B8A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Core</w:t>
            </w:r>
          </w:p>
        </w:tc>
        <w:tc>
          <w:tcPr>
            <w:tcW w:w="336" w:type="pct"/>
            <w:noWrap/>
            <w:hideMark/>
          </w:tcPr>
          <w:p w14:paraId="39F41CD7" w14:textId="1F69E79D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94" w:type="pct"/>
            <w:noWrap/>
            <w:hideMark/>
          </w:tcPr>
          <w:p w14:paraId="650337F3" w14:textId="0B013F7B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09" w:type="pct"/>
            <w:noWrap/>
            <w:hideMark/>
          </w:tcPr>
          <w:p w14:paraId="478648EF" w14:textId="7C83D925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196BE5" w:rsidRPr="00723C02" w14:paraId="66EE6A6E" w14:textId="77777777" w:rsidTr="002B5103">
        <w:trPr>
          <w:trHeight w:val="248"/>
        </w:trPr>
        <w:tc>
          <w:tcPr>
            <w:tcW w:w="278" w:type="pct"/>
            <w:vMerge/>
            <w:vAlign w:val="center"/>
            <w:hideMark/>
          </w:tcPr>
          <w:p w14:paraId="3AE2F1C0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14:paraId="2F611D88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pct"/>
            <w:hideMark/>
          </w:tcPr>
          <w:p w14:paraId="3BB6A886" w14:textId="5BD5D97C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EMM404</w:t>
            </w:r>
          </w:p>
        </w:tc>
        <w:tc>
          <w:tcPr>
            <w:tcW w:w="2192" w:type="pct"/>
            <w:hideMark/>
          </w:tcPr>
          <w:p w14:paraId="696BE668" w14:textId="03662901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Mechanical Drive Systems</w:t>
            </w:r>
          </w:p>
        </w:tc>
        <w:tc>
          <w:tcPr>
            <w:tcW w:w="576" w:type="pct"/>
            <w:hideMark/>
          </w:tcPr>
          <w:p w14:paraId="6B7319CA" w14:textId="433DAC4F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Core</w:t>
            </w:r>
          </w:p>
        </w:tc>
        <w:tc>
          <w:tcPr>
            <w:tcW w:w="336" w:type="pct"/>
            <w:noWrap/>
            <w:hideMark/>
          </w:tcPr>
          <w:p w14:paraId="39B15DCF" w14:textId="41E6FB3B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94" w:type="pct"/>
            <w:noWrap/>
            <w:hideMark/>
          </w:tcPr>
          <w:p w14:paraId="646898C0" w14:textId="356FC906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09" w:type="pct"/>
            <w:noWrap/>
            <w:hideMark/>
          </w:tcPr>
          <w:p w14:paraId="1BB8F3B1" w14:textId="30126043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196BE5" w:rsidRPr="00723C02" w14:paraId="1216C7B0" w14:textId="77777777" w:rsidTr="002B5103">
        <w:trPr>
          <w:trHeight w:val="248"/>
        </w:trPr>
        <w:tc>
          <w:tcPr>
            <w:tcW w:w="278" w:type="pct"/>
            <w:vMerge/>
            <w:vAlign w:val="center"/>
            <w:hideMark/>
          </w:tcPr>
          <w:p w14:paraId="6375E596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83" w:type="pct"/>
            <w:gridSpan w:val="4"/>
            <w:shd w:val="clear" w:color="auto" w:fill="F2F3F4" w:themeFill="background2" w:themeFillTint="33"/>
            <w:vAlign w:val="center"/>
            <w:hideMark/>
          </w:tcPr>
          <w:p w14:paraId="3CF58D59" w14:textId="3E03B774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4 Total</w:t>
            </w:r>
          </w:p>
        </w:tc>
        <w:tc>
          <w:tcPr>
            <w:tcW w:w="336" w:type="pct"/>
            <w:shd w:val="clear" w:color="auto" w:fill="F2F3F4" w:themeFill="background2" w:themeFillTint="33"/>
            <w:noWrap/>
            <w:vAlign w:val="bottom"/>
            <w:hideMark/>
          </w:tcPr>
          <w:p w14:paraId="333C71B7" w14:textId="77777777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94" w:type="pct"/>
            <w:shd w:val="clear" w:color="auto" w:fill="F2F3F4" w:themeFill="background2" w:themeFillTint="33"/>
            <w:noWrap/>
            <w:vAlign w:val="bottom"/>
            <w:hideMark/>
          </w:tcPr>
          <w:p w14:paraId="30E33FEA" w14:textId="77777777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09" w:type="pct"/>
            <w:shd w:val="clear" w:color="auto" w:fill="F2F3F4" w:themeFill="background2" w:themeFillTint="33"/>
            <w:noWrap/>
            <w:hideMark/>
          </w:tcPr>
          <w:p w14:paraId="1917C3F6" w14:textId="4F2700F6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196BE5" w:rsidRPr="00F71501" w14:paraId="133CD496" w14:textId="77777777" w:rsidTr="002B5103">
        <w:trPr>
          <w:trHeight w:val="248"/>
        </w:trPr>
        <w:tc>
          <w:tcPr>
            <w:tcW w:w="3761" w:type="pct"/>
            <w:gridSpan w:val="5"/>
            <w:shd w:val="clear" w:color="auto" w:fill="E6E8E9" w:themeFill="background2" w:themeFillTint="66"/>
            <w:vAlign w:val="center"/>
            <w:hideMark/>
          </w:tcPr>
          <w:p w14:paraId="0EF76E14" w14:textId="2E4D58E9" w:rsidR="00196BE5" w:rsidRPr="00F71501" w:rsidRDefault="00196BE5" w:rsidP="00DA1444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Year 2 Total</w:t>
            </w:r>
          </w:p>
        </w:tc>
        <w:tc>
          <w:tcPr>
            <w:tcW w:w="336" w:type="pct"/>
            <w:shd w:val="clear" w:color="auto" w:fill="E6E8E9" w:themeFill="background2" w:themeFillTint="66"/>
            <w:noWrap/>
            <w:vAlign w:val="bottom"/>
            <w:hideMark/>
          </w:tcPr>
          <w:p w14:paraId="45469F27" w14:textId="77777777" w:rsidR="00196BE5" w:rsidRPr="00F71501" w:rsidRDefault="00196BE5" w:rsidP="00DA1444">
            <w:pPr>
              <w:spacing w:before="40" w:after="40"/>
              <w:jc w:val="center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394" w:type="pct"/>
            <w:shd w:val="clear" w:color="auto" w:fill="E6E8E9" w:themeFill="background2" w:themeFillTint="66"/>
            <w:noWrap/>
            <w:vAlign w:val="bottom"/>
            <w:hideMark/>
          </w:tcPr>
          <w:p w14:paraId="41546340" w14:textId="77777777" w:rsidR="00196BE5" w:rsidRPr="00F71501" w:rsidRDefault="00196BE5" w:rsidP="00DA1444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9" w:type="pct"/>
            <w:shd w:val="clear" w:color="auto" w:fill="E6E8E9" w:themeFill="background2" w:themeFillTint="66"/>
            <w:noWrap/>
            <w:hideMark/>
          </w:tcPr>
          <w:p w14:paraId="5D705E0C" w14:textId="5E8A061F" w:rsidR="00196BE5" w:rsidRPr="00F71501" w:rsidRDefault="00196BE5" w:rsidP="00DA1444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cs="Arial"/>
                <w:i/>
                <w:iCs/>
                <w:sz w:val="16"/>
                <w:szCs w:val="16"/>
              </w:rPr>
              <w:t>$</w:t>
            </w:r>
            <w:r w:rsidR="003B2C56" w:rsidRPr="00F71501">
              <w:rPr>
                <w:rFonts w:cs="Arial"/>
                <w:i/>
                <w:iCs/>
                <w:sz w:val="16"/>
                <w:szCs w:val="16"/>
              </w:rPr>
              <w:t>5,600</w:t>
            </w:r>
          </w:p>
        </w:tc>
      </w:tr>
      <w:tr w:rsidR="002B5103" w:rsidRPr="00723C02" w14:paraId="5E4CCD3F" w14:textId="77777777" w:rsidTr="002B5103">
        <w:trPr>
          <w:trHeight w:val="248"/>
        </w:trPr>
        <w:tc>
          <w:tcPr>
            <w:tcW w:w="278" w:type="pct"/>
            <w:vMerge w:val="restart"/>
            <w:vAlign w:val="center"/>
            <w:hideMark/>
          </w:tcPr>
          <w:p w14:paraId="1FB440E2" w14:textId="77777777" w:rsidR="002B5103" w:rsidRPr="00723C02" w:rsidRDefault="002B5103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274" w:type="pct"/>
            <w:vMerge w:val="restart"/>
            <w:vAlign w:val="center"/>
            <w:hideMark/>
          </w:tcPr>
          <w:p w14:paraId="6129CF07" w14:textId="77777777" w:rsidR="002B5103" w:rsidRPr="00723C02" w:rsidRDefault="002B5103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441" w:type="pct"/>
            <w:hideMark/>
          </w:tcPr>
          <w:p w14:paraId="1BF830D6" w14:textId="2C20EB96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EMN501</w:t>
            </w:r>
          </w:p>
        </w:tc>
        <w:tc>
          <w:tcPr>
            <w:tcW w:w="2192" w:type="pct"/>
            <w:hideMark/>
          </w:tcPr>
          <w:p w14:paraId="1B764DCC" w14:textId="7B6B9051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Computer Aided Engineering</w:t>
            </w:r>
          </w:p>
        </w:tc>
        <w:tc>
          <w:tcPr>
            <w:tcW w:w="576" w:type="pct"/>
            <w:hideMark/>
          </w:tcPr>
          <w:p w14:paraId="24934C99" w14:textId="1C8FCAB1" w:rsidR="002B5103" w:rsidRPr="00394078" w:rsidRDefault="002B5103" w:rsidP="00DA1444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39407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36" w:type="pct"/>
            <w:noWrap/>
            <w:hideMark/>
          </w:tcPr>
          <w:p w14:paraId="41EE59FB" w14:textId="4CC920FE" w:rsidR="002B5103" w:rsidRPr="00723C02" w:rsidRDefault="002B5103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94" w:type="pct"/>
            <w:noWrap/>
            <w:hideMark/>
          </w:tcPr>
          <w:p w14:paraId="6FFEC833" w14:textId="3479CDD1" w:rsidR="002B5103" w:rsidRPr="00723C02" w:rsidRDefault="002B5103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09" w:type="pct"/>
            <w:noWrap/>
            <w:hideMark/>
          </w:tcPr>
          <w:p w14:paraId="1C533A73" w14:textId="45482461" w:rsidR="002B5103" w:rsidRPr="00723C02" w:rsidRDefault="002B5103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700</w:t>
            </w:r>
          </w:p>
        </w:tc>
      </w:tr>
      <w:tr w:rsidR="002B5103" w:rsidRPr="00723C02" w14:paraId="7D4D6FC7" w14:textId="77777777" w:rsidTr="002B5103">
        <w:trPr>
          <w:trHeight w:val="248"/>
        </w:trPr>
        <w:tc>
          <w:tcPr>
            <w:tcW w:w="278" w:type="pct"/>
            <w:vMerge/>
            <w:vAlign w:val="center"/>
            <w:hideMark/>
          </w:tcPr>
          <w:p w14:paraId="436ACBAB" w14:textId="77777777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14:paraId="73143A88" w14:textId="77777777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pct"/>
            <w:hideMark/>
          </w:tcPr>
          <w:p w14:paraId="6A166452" w14:textId="03C011AA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EMN502</w:t>
            </w:r>
          </w:p>
        </w:tc>
        <w:tc>
          <w:tcPr>
            <w:tcW w:w="2192" w:type="pct"/>
            <w:hideMark/>
          </w:tcPr>
          <w:p w14:paraId="781393CC" w14:textId="0F306AA7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Industrial Production Systems</w:t>
            </w:r>
          </w:p>
        </w:tc>
        <w:tc>
          <w:tcPr>
            <w:tcW w:w="576" w:type="pct"/>
            <w:hideMark/>
          </w:tcPr>
          <w:p w14:paraId="2219FC89" w14:textId="17802E3E" w:rsidR="002B5103" w:rsidRPr="00394078" w:rsidRDefault="002B5103" w:rsidP="00DA1444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39407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36" w:type="pct"/>
            <w:noWrap/>
            <w:hideMark/>
          </w:tcPr>
          <w:p w14:paraId="59F9DE52" w14:textId="33355066" w:rsidR="002B5103" w:rsidRPr="00723C02" w:rsidRDefault="002B5103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94" w:type="pct"/>
            <w:noWrap/>
            <w:hideMark/>
          </w:tcPr>
          <w:p w14:paraId="61D2E5B9" w14:textId="603765B1" w:rsidR="002B5103" w:rsidRPr="00723C02" w:rsidRDefault="002B5103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09" w:type="pct"/>
            <w:noWrap/>
            <w:hideMark/>
          </w:tcPr>
          <w:p w14:paraId="72C3E6A9" w14:textId="068307BF" w:rsidR="002B5103" w:rsidRPr="00723C02" w:rsidRDefault="002B5103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700</w:t>
            </w:r>
          </w:p>
        </w:tc>
      </w:tr>
      <w:tr w:rsidR="00196BE5" w:rsidRPr="00723C02" w14:paraId="5FC6BAB3" w14:textId="77777777" w:rsidTr="002B5103">
        <w:trPr>
          <w:trHeight w:val="248"/>
        </w:trPr>
        <w:tc>
          <w:tcPr>
            <w:tcW w:w="278" w:type="pct"/>
            <w:vMerge/>
            <w:vAlign w:val="center"/>
          </w:tcPr>
          <w:p w14:paraId="739FDC97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4" w:type="pct"/>
            <w:vMerge/>
            <w:vAlign w:val="center"/>
          </w:tcPr>
          <w:p w14:paraId="56DE6FD6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pct"/>
          </w:tcPr>
          <w:p w14:paraId="2E753CA2" w14:textId="2264F2F5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EMM503</w:t>
            </w:r>
          </w:p>
        </w:tc>
        <w:tc>
          <w:tcPr>
            <w:tcW w:w="2192" w:type="pct"/>
          </w:tcPr>
          <w:p w14:paraId="62A3EF29" w14:textId="15C953F5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Control Systems Engineering</w:t>
            </w:r>
          </w:p>
        </w:tc>
        <w:tc>
          <w:tcPr>
            <w:tcW w:w="576" w:type="pct"/>
          </w:tcPr>
          <w:p w14:paraId="461AEFB4" w14:textId="67A6A542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Core</w:t>
            </w:r>
          </w:p>
        </w:tc>
        <w:tc>
          <w:tcPr>
            <w:tcW w:w="336" w:type="pct"/>
            <w:noWrap/>
          </w:tcPr>
          <w:p w14:paraId="126AB73E" w14:textId="7F1ECB36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94" w:type="pct"/>
            <w:noWrap/>
          </w:tcPr>
          <w:p w14:paraId="230479C0" w14:textId="5B66C895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09" w:type="pct"/>
            <w:noWrap/>
          </w:tcPr>
          <w:p w14:paraId="7DBF8560" w14:textId="2DE6B345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196BE5" w:rsidRPr="00723C02" w14:paraId="0B6F4E28" w14:textId="77777777" w:rsidTr="002B5103">
        <w:trPr>
          <w:trHeight w:val="248"/>
        </w:trPr>
        <w:tc>
          <w:tcPr>
            <w:tcW w:w="278" w:type="pct"/>
            <w:vMerge/>
            <w:vAlign w:val="center"/>
            <w:hideMark/>
          </w:tcPr>
          <w:p w14:paraId="1EC62D84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14:paraId="33CCDD1F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pct"/>
            <w:hideMark/>
          </w:tcPr>
          <w:p w14:paraId="554BC2A1" w14:textId="2AE4A63D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ENG504</w:t>
            </w:r>
          </w:p>
        </w:tc>
        <w:tc>
          <w:tcPr>
            <w:tcW w:w="2192" w:type="pct"/>
            <w:hideMark/>
          </w:tcPr>
          <w:p w14:paraId="5676888F" w14:textId="09824851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Project Management</w:t>
            </w:r>
          </w:p>
        </w:tc>
        <w:tc>
          <w:tcPr>
            <w:tcW w:w="576" w:type="pct"/>
            <w:hideMark/>
          </w:tcPr>
          <w:p w14:paraId="1C61A946" w14:textId="02182DD6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Core</w:t>
            </w:r>
          </w:p>
        </w:tc>
        <w:tc>
          <w:tcPr>
            <w:tcW w:w="336" w:type="pct"/>
            <w:noWrap/>
            <w:hideMark/>
          </w:tcPr>
          <w:p w14:paraId="69A7954E" w14:textId="2E2A7A48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6</w:t>
            </w:r>
          </w:p>
        </w:tc>
        <w:tc>
          <w:tcPr>
            <w:tcW w:w="394" w:type="pct"/>
            <w:noWrap/>
            <w:hideMark/>
          </w:tcPr>
          <w:p w14:paraId="5D17B7FC" w14:textId="14D49B6B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0.0625</w:t>
            </w:r>
          </w:p>
        </w:tc>
        <w:tc>
          <w:tcPr>
            <w:tcW w:w="509" w:type="pct"/>
            <w:noWrap/>
            <w:hideMark/>
          </w:tcPr>
          <w:p w14:paraId="71FA38E7" w14:textId="295F7D45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0541AB">
              <w:rPr>
                <w:sz w:val="16"/>
                <w:szCs w:val="16"/>
              </w:rPr>
              <w:t>350</w:t>
            </w:r>
          </w:p>
        </w:tc>
      </w:tr>
      <w:tr w:rsidR="00196BE5" w:rsidRPr="00723C02" w14:paraId="6A4854DE" w14:textId="77777777" w:rsidTr="002B5103">
        <w:trPr>
          <w:trHeight w:val="248"/>
        </w:trPr>
        <w:tc>
          <w:tcPr>
            <w:tcW w:w="278" w:type="pct"/>
            <w:vMerge/>
            <w:vAlign w:val="center"/>
            <w:hideMark/>
          </w:tcPr>
          <w:p w14:paraId="48160589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14:paraId="0FDF2AAB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pct"/>
            <w:hideMark/>
          </w:tcPr>
          <w:p w14:paraId="7F74AA0C" w14:textId="72107B16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ENG505</w:t>
            </w:r>
          </w:p>
        </w:tc>
        <w:tc>
          <w:tcPr>
            <w:tcW w:w="2192" w:type="pct"/>
            <w:hideMark/>
          </w:tcPr>
          <w:p w14:paraId="39AC9CF3" w14:textId="594407B4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Professional Practices 2</w:t>
            </w:r>
          </w:p>
        </w:tc>
        <w:tc>
          <w:tcPr>
            <w:tcW w:w="576" w:type="pct"/>
            <w:hideMark/>
          </w:tcPr>
          <w:p w14:paraId="2E0DE33B" w14:textId="6D312F8C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Core</w:t>
            </w:r>
          </w:p>
        </w:tc>
        <w:tc>
          <w:tcPr>
            <w:tcW w:w="336" w:type="pct"/>
            <w:noWrap/>
            <w:hideMark/>
          </w:tcPr>
          <w:p w14:paraId="65D316D0" w14:textId="1CB29C4E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6</w:t>
            </w:r>
          </w:p>
        </w:tc>
        <w:tc>
          <w:tcPr>
            <w:tcW w:w="394" w:type="pct"/>
            <w:noWrap/>
            <w:hideMark/>
          </w:tcPr>
          <w:p w14:paraId="6E1F153B" w14:textId="5D86B4B0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0.0625</w:t>
            </w:r>
          </w:p>
        </w:tc>
        <w:tc>
          <w:tcPr>
            <w:tcW w:w="509" w:type="pct"/>
            <w:noWrap/>
            <w:hideMark/>
          </w:tcPr>
          <w:p w14:paraId="397E7950" w14:textId="2168B1AE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0541AB">
              <w:rPr>
                <w:sz w:val="16"/>
                <w:szCs w:val="16"/>
              </w:rPr>
              <w:t>350</w:t>
            </w:r>
          </w:p>
        </w:tc>
      </w:tr>
      <w:tr w:rsidR="00196BE5" w:rsidRPr="00723C02" w14:paraId="0F7E146B" w14:textId="77777777" w:rsidTr="002B5103">
        <w:trPr>
          <w:trHeight w:val="248"/>
        </w:trPr>
        <w:tc>
          <w:tcPr>
            <w:tcW w:w="278" w:type="pct"/>
            <w:vMerge/>
            <w:vAlign w:val="center"/>
            <w:hideMark/>
          </w:tcPr>
          <w:p w14:paraId="73ECC09B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83" w:type="pct"/>
            <w:gridSpan w:val="4"/>
            <w:shd w:val="clear" w:color="auto" w:fill="F2F3F4" w:themeFill="background2" w:themeFillTint="33"/>
            <w:vAlign w:val="center"/>
            <w:hideMark/>
          </w:tcPr>
          <w:p w14:paraId="5CA5F317" w14:textId="2FA1C451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5 Total</w:t>
            </w:r>
          </w:p>
        </w:tc>
        <w:tc>
          <w:tcPr>
            <w:tcW w:w="336" w:type="pct"/>
            <w:shd w:val="clear" w:color="auto" w:fill="F2F3F4" w:themeFill="background2" w:themeFillTint="33"/>
            <w:noWrap/>
            <w:vAlign w:val="bottom"/>
            <w:hideMark/>
          </w:tcPr>
          <w:p w14:paraId="656BB210" w14:textId="77777777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94" w:type="pct"/>
            <w:shd w:val="clear" w:color="auto" w:fill="F2F3F4" w:themeFill="background2" w:themeFillTint="33"/>
            <w:noWrap/>
            <w:vAlign w:val="bottom"/>
            <w:hideMark/>
          </w:tcPr>
          <w:p w14:paraId="6F9B018D" w14:textId="77777777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09" w:type="pct"/>
            <w:shd w:val="clear" w:color="auto" w:fill="F2F3F4" w:themeFill="background2" w:themeFillTint="33"/>
            <w:noWrap/>
            <w:hideMark/>
          </w:tcPr>
          <w:p w14:paraId="28977416" w14:textId="50404328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196BE5" w:rsidRPr="00723C02" w14:paraId="02D6BCEF" w14:textId="77777777" w:rsidTr="002B5103">
        <w:trPr>
          <w:trHeight w:val="248"/>
        </w:trPr>
        <w:tc>
          <w:tcPr>
            <w:tcW w:w="278" w:type="pct"/>
            <w:vMerge/>
            <w:vAlign w:val="center"/>
            <w:hideMark/>
          </w:tcPr>
          <w:p w14:paraId="72E209A3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4" w:type="pct"/>
            <w:vMerge w:val="restart"/>
            <w:vAlign w:val="center"/>
            <w:hideMark/>
          </w:tcPr>
          <w:p w14:paraId="649897F7" w14:textId="77777777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441" w:type="pct"/>
            <w:hideMark/>
          </w:tcPr>
          <w:p w14:paraId="4D0AD258" w14:textId="597849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ENG601</w:t>
            </w:r>
          </w:p>
        </w:tc>
        <w:tc>
          <w:tcPr>
            <w:tcW w:w="2192" w:type="pct"/>
            <w:hideMark/>
          </w:tcPr>
          <w:p w14:paraId="33345E39" w14:textId="0BC9B712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Engineering Design Project 2</w:t>
            </w:r>
          </w:p>
        </w:tc>
        <w:tc>
          <w:tcPr>
            <w:tcW w:w="576" w:type="pct"/>
            <w:hideMark/>
          </w:tcPr>
          <w:p w14:paraId="7B0F8BE4" w14:textId="70421CBE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Core</w:t>
            </w:r>
          </w:p>
        </w:tc>
        <w:tc>
          <w:tcPr>
            <w:tcW w:w="336" w:type="pct"/>
            <w:noWrap/>
            <w:hideMark/>
          </w:tcPr>
          <w:p w14:paraId="1E76AC35" w14:textId="75045298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94" w:type="pct"/>
            <w:noWrap/>
            <w:hideMark/>
          </w:tcPr>
          <w:p w14:paraId="49B922D4" w14:textId="04109F5F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09" w:type="pct"/>
            <w:noWrap/>
            <w:hideMark/>
          </w:tcPr>
          <w:p w14:paraId="5E79F3FC" w14:textId="48CCC194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2B5103" w:rsidRPr="00723C02" w14:paraId="3B73D20B" w14:textId="77777777" w:rsidTr="002B5103">
        <w:trPr>
          <w:trHeight w:val="248"/>
        </w:trPr>
        <w:tc>
          <w:tcPr>
            <w:tcW w:w="278" w:type="pct"/>
            <w:vMerge/>
            <w:vAlign w:val="center"/>
            <w:hideMark/>
          </w:tcPr>
          <w:p w14:paraId="031AD2B4" w14:textId="77777777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14:paraId="3711E782" w14:textId="77777777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pct"/>
            <w:hideMark/>
          </w:tcPr>
          <w:p w14:paraId="44EB45D5" w14:textId="4A0D3EA5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EMM602</w:t>
            </w:r>
          </w:p>
        </w:tc>
        <w:tc>
          <w:tcPr>
            <w:tcW w:w="2192" w:type="pct"/>
            <w:hideMark/>
          </w:tcPr>
          <w:p w14:paraId="10E2C5E3" w14:textId="3B55A23B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Quality Management and Operations Research</w:t>
            </w:r>
          </w:p>
        </w:tc>
        <w:tc>
          <w:tcPr>
            <w:tcW w:w="576" w:type="pct"/>
            <w:hideMark/>
          </w:tcPr>
          <w:p w14:paraId="66CE5035" w14:textId="1F008200" w:rsidR="002B5103" w:rsidRPr="00394078" w:rsidRDefault="002B5103" w:rsidP="00DA1444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39407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36" w:type="pct"/>
            <w:noWrap/>
            <w:hideMark/>
          </w:tcPr>
          <w:p w14:paraId="13E7EAAE" w14:textId="2A74D151" w:rsidR="002B5103" w:rsidRPr="00723C02" w:rsidRDefault="002B5103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94" w:type="pct"/>
            <w:noWrap/>
            <w:hideMark/>
          </w:tcPr>
          <w:p w14:paraId="4322DE7E" w14:textId="2671416B" w:rsidR="002B5103" w:rsidRPr="00723C02" w:rsidRDefault="002B5103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09" w:type="pct"/>
            <w:noWrap/>
            <w:hideMark/>
          </w:tcPr>
          <w:p w14:paraId="2BBE53FA" w14:textId="7E55C6E3" w:rsidR="002B5103" w:rsidRPr="00723C02" w:rsidRDefault="002B5103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700</w:t>
            </w:r>
          </w:p>
        </w:tc>
      </w:tr>
      <w:tr w:rsidR="002B5103" w:rsidRPr="00723C02" w14:paraId="56B3C149" w14:textId="77777777" w:rsidTr="002B5103">
        <w:trPr>
          <w:trHeight w:val="248"/>
        </w:trPr>
        <w:tc>
          <w:tcPr>
            <w:tcW w:w="278" w:type="pct"/>
            <w:vMerge/>
            <w:vAlign w:val="center"/>
            <w:hideMark/>
          </w:tcPr>
          <w:p w14:paraId="654DC6C3" w14:textId="77777777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14:paraId="73CF0DB7" w14:textId="77777777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pct"/>
            <w:hideMark/>
          </w:tcPr>
          <w:p w14:paraId="694E0E61" w14:textId="570D8D47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EMN603</w:t>
            </w:r>
          </w:p>
        </w:tc>
        <w:tc>
          <w:tcPr>
            <w:tcW w:w="2192" w:type="pct"/>
            <w:hideMark/>
          </w:tcPr>
          <w:p w14:paraId="728A8477" w14:textId="7FAA177B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Thermodynamics</w:t>
            </w:r>
          </w:p>
        </w:tc>
        <w:tc>
          <w:tcPr>
            <w:tcW w:w="576" w:type="pct"/>
            <w:hideMark/>
          </w:tcPr>
          <w:p w14:paraId="4708B248" w14:textId="0B207FC8" w:rsidR="002B5103" w:rsidRPr="00394078" w:rsidRDefault="002B5103" w:rsidP="00DA1444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39407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36" w:type="pct"/>
            <w:noWrap/>
            <w:hideMark/>
          </w:tcPr>
          <w:p w14:paraId="33AC411C" w14:textId="4A82246B" w:rsidR="002B5103" w:rsidRPr="00723C02" w:rsidRDefault="002B5103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94" w:type="pct"/>
            <w:noWrap/>
            <w:hideMark/>
          </w:tcPr>
          <w:p w14:paraId="724A978D" w14:textId="2E75FB7B" w:rsidR="002B5103" w:rsidRPr="00723C02" w:rsidRDefault="002B5103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09" w:type="pct"/>
            <w:noWrap/>
            <w:hideMark/>
          </w:tcPr>
          <w:p w14:paraId="32A4E7E5" w14:textId="3533D20A" w:rsidR="002B5103" w:rsidRPr="00723C02" w:rsidRDefault="002B5103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700</w:t>
            </w:r>
          </w:p>
        </w:tc>
      </w:tr>
      <w:tr w:rsidR="002B5103" w:rsidRPr="00723C02" w14:paraId="19FCC7AF" w14:textId="77777777" w:rsidTr="002B5103">
        <w:trPr>
          <w:trHeight w:val="248"/>
        </w:trPr>
        <w:tc>
          <w:tcPr>
            <w:tcW w:w="278" w:type="pct"/>
            <w:vMerge/>
            <w:vAlign w:val="center"/>
            <w:hideMark/>
          </w:tcPr>
          <w:p w14:paraId="490AE410" w14:textId="77777777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14:paraId="41DC0BC9" w14:textId="77777777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1" w:type="pct"/>
            <w:hideMark/>
          </w:tcPr>
          <w:p w14:paraId="31BCECEC" w14:textId="4B776BD4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EMN604</w:t>
            </w:r>
          </w:p>
        </w:tc>
        <w:tc>
          <w:tcPr>
            <w:tcW w:w="2192" w:type="pct"/>
            <w:hideMark/>
          </w:tcPr>
          <w:p w14:paraId="37D9D77A" w14:textId="59796DA7" w:rsidR="002B5103" w:rsidRPr="00723C02" w:rsidRDefault="002B5103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Machine Condition Monitoring</w:t>
            </w:r>
          </w:p>
        </w:tc>
        <w:tc>
          <w:tcPr>
            <w:tcW w:w="576" w:type="pct"/>
            <w:hideMark/>
          </w:tcPr>
          <w:p w14:paraId="3B2C3092" w14:textId="4CFBFF05" w:rsidR="002B5103" w:rsidRPr="00394078" w:rsidRDefault="002B5103" w:rsidP="00DA1444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39407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36" w:type="pct"/>
            <w:noWrap/>
            <w:hideMark/>
          </w:tcPr>
          <w:p w14:paraId="2950354B" w14:textId="3E626CC8" w:rsidR="002B5103" w:rsidRPr="00723C02" w:rsidRDefault="002B5103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94" w:type="pct"/>
            <w:noWrap/>
            <w:hideMark/>
          </w:tcPr>
          <w:p w14:paraId="05195970" w14:textId="0BD4A738" w:rsidR="002B5103" w:rsidRPr="00723C02" w:rsidRDefault="002B5103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09" w:type="pct"/>
            <w:noWrap/>
            <w:hideMark/>
          </w:tcPr>
          <w:p w14:paraId="3888D356" w14:textId="464DCA3E" w:rsidR="002B5103" w:rsidRPr="00723C02" w:rsidRDefault="002B5103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700</w:t>
            </w:r>
          </w:p>
        </w:tc>
      </w:tr>
      <w:tr w:rsidR="00196BE5" w:rsidRPr="00723C02" w14:paraId="417DF026" w14:textId="77777777" w:rsidTr="002B5103">
        <w:trPr>
          <w:trHeight w:val="248"/>
        </w:trPr>
        <w:tc>
          <w:tcPr>
            <w:tcW w:w="278" w:type="pct"/>
            <w:vMerge/>
            <w:vAlign w:val="center"/>
            <w:hideMark/>
          </w:tcPr>
          <w:p w14:paraId="11853774" w14:textId="77777777" w:rsidR="00196BE5" w:rsidRPr="00723C02" w:rsidRDefault="00196BE5" w:rsidP="00DA1444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483" w:type="pct"/>
            <w:gridSpan w:val="4"/>
            <w:shd w:val="clear" w:color="auto" w:fill="F2F3F4" w:themeFill="background2" w:themeFillTint="33"/>
            <w:vAlign w:val="center"/>
            <w:hideMark/>
          </w:tcPr>
          <w:p w14:paraId="3EAD1D6E" w14:textId="6BF535D5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6 Total</w:t>
            </w:r>
          </w:p>
        </w:tc>
        <w:tc>
          <w:tcPr>
            <w:tcW w:w="336" w:type="pct"/>
            <w:shd w:val="clear" w:color="auto" w:fill="F2F3F4" w:themeFill="background2" w:themeFillTint="33"/>
            <w:noWrap/>
            <w:vAlign w:val="bottom"/>
            <w:hideMark/>
          </w:tcPr>
          <w:p w14:paraId="124ED8F5" w14:textId="77777777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94" w:type="pct"/>
            <w:shd w:val="clear" w:color="auto" w:fill="F2F3F4" w:themeFill="background2" w:themeFillTint="33"/>
            <w:noWrap/>
            <w:vAlign w:val="bottom"/>
            <w:hideMark/>
          </w:tcPr>
          <w:p w14:paraId="75E5FA3B" w14:textId="77777777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09" w:type="pct"/>
            <w:shd w:val="clear" w:color="auto" w:fill="F2F3F4" w:themeFill="background2" w:themeFillTint="33"/>
            <w:noWrap/>
            <w:hideMark/>
          </w:tcPr>
          <w:p w14:paraId="12BD915D" w14:textId="2C82119C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196BE5" w:rsidRPr="00F71501" w14:paraId="6A9BD25C" w14:textId="77777777" w:rsidTr="002B5103">
        <w:trPr>
          <w:trHeight w:val="248"/>
        </w:trPr>
        <w:tc>
          <w:tcPr>
            <w:tcW w:w="3761" w:type="pct"/>
            <w:gridSpan w:val="5"/>
            <w:shd w:val="clear" w:color="auto" w:fill="E6E8E9" w:themeFill="background2" w:themeFillTint="66"/>
            <w:vAlign w:val="center"/>
            <w:hideMark/>
          </w:tcPr>
          <w:p w14:paraId="1772CBFB" w14:textId="292E8EEA" w:rsidR="00196BE5" w:rsidRPr="00F71501" w:rsidRDefault="00196BE5" w:rsidP="00DA1444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Year 3 Total</w:t>
            </w:r>
          </w:p>
        </w:tc>
        <w:tc>
          <w:tcPr>
            <w:tcW w:w="336" w:type="pct"/>
            <w:shd w:val="clear" w:color="auto" w:fill="E6E8E9" w:themeFill="background2" w:themeFillTint="66"/>
            <w:noWrap/>
            <w:vAlign w:val="bottom"/>
            <w:hideMark/>
          </w:tcPr>
          <w:p w14:paraId="2A081E6C" w14:textId="77777777" w:rsidR="00196BE5" w:rsidRPr="00F71501" w:rsidRDefault="00196BE5" w:rsidP="00DA1444">
            <w:pPr>
              <w:spacing w:before="40" w:after="40"/>
              <w:jc w:val="center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394" w:type="pct"/>
            <w:shd w:val="clear" w:color="auto" w:fill="E6E8E9" w:themeFill="background2" w:themeFillTint="66"/>
            <w:noWrap/>
            <w:vAlign w:val="bottom"/>
            <w:hideMark/>
          </w:tcPr>
          <w:p w14:paraId="1483DE98" w14:textId="77777777" w:rsidR="00196BE5" w:rsidRPr="00F71501" w:rsidRDefault="00196BE5" w:rsidP="00DA1444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9" w:type="pct"/>
            <w:shd w:val="clear" w:color="auto" w:fill="E6E8E9" w:themeFill="background2" w:themeFillTint="66"/>
            <w:noWrap/>
            <w:hideMark/>
          </w:tcPr>
          <w:p w14:paraId="21FF1A07" w14:textId="24B388E0" w:rsidR="00196BE5" w:rsidRPr="00F71501" w:rsidRDefault="00196BE5" w:rsidP="00DA1444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cs="Arial"/>
                <w:i/>
                <w:iCs/>
                <w:sz w:val="16"/>
                <w:szCs w:val="16"/>
              </w:rPr>
              <w:t>$</w:t>
            </w:r>
            <w:r w:rsidR="003B2C56" w:rsidRPr="00F71501">
              <w:rPr>
                <w:rFonts w:cs="Arial"/>
                <w:i/>
                <w:iCs/>
                <w:sz w:val="16"/>
                <w:szCs w:val="16"/>
              </w:rPr>
              <w:t>5,600</w:t>
            </w:r>
          </w:p>
        </w:tc>
      </w:tr>
      <w:tr w:rsidR="00196BE5" w:rsidRPr="00723C02" w14:paraId="0D490083" w14:textId="77777777" w:rsidTr="002B5103">
        <w:trPr>
          <w:trHeight w:val="248"/>
        </w:trPr>
        <w:tc>
          <w:tcPr>
            <w:tcW w:w="3761" w:type="pct"/>
            <w:gridSpan w:val="5"/>
            <w:shd w:val="clear" w:color="auto" w:fill="D9DCDE" w:themeFill="background2" w:themeFillTint="99"/>
            <w:vAlign w:val="center"/>
            <w:hideMark/>
          </w:tcPr>
          <w:p w14:paraId="76E20D07" w14:textId="16FC4B9C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Course Total</w:t>
            </w:r>
          </w:p>
        </w:tc>
        <w:tc>
          <w:tcPr>
            <w:tcW w:w="336" w:type="pct"/>
            <w:shd w:val="clear" w:color="auto" w:fill="D9DCDE" w:themeFill="background2" w:themeFillTint="99"/>
            <w:noWrap/>
            <w:vAlign w:val="bottom"/>
            <w:hideMark/>
          </w:tcPr>
          <w:p w14:paraId="591ABE2D" w14:textId="77777777" w:rsidR="00196BE5" w:rsidRPr="00723C02" w:rsidRDefault="00196BE5" w:rsidP="00DA1444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394" w:type="pct"/>
            <w:shd w:val="clear" w:color="auto" w:fill="D9DCDE" w:themeFill="background2" w:themeFillTint="99"/>
            <w:noWrap/>
            <w:vAlign w:val="bottom"/>
            <w:hideMark/>
          </w:tcPr>
          <w:p w14:paraId="71FEAF45" w14:textId="77777777" w:rsidR="00196BE5" w:rsidRPr="00723C02" w:rsidRDefault="00196BE5" w:rsidP="00DA1444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09" w:type="pct"/>
            <w:shd w:val="clear" w:color="auto" w:fill="D9DCDE" w:themeFill="background2" w:themeFillTint="99"/>
            <w:noWrap/>
            <w:hideMark/>
          </w:tcPr>
          <w:p w14:paraId="5296CB9F" w14:textId="3FB1E0D1" w:rsidR="00196BE5" w:rsidRPr="008A73CD" w:rsidRDefault="00196BE5" w:rsidP="00DA1444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en-AU"/>
              </w:rPr>
            </w:pPr>
            <w:r w:rsidRPr="008A73CD">
              <w:rPr>
                <w:b/>
                <w:bCs/>
                <w:sz w:val="16"/>
                <w:szCs w:val="18"/>
              </w:rPr>
              <w:t>$</w:t>
            </w:r>
            <w:r w:rsidR="003B2C56">
              <w:rPr>
                <w:b/>
                <w:bCs/>
                <w:sz w:val="16"/>
                <w:szCs w:val="18"/>
              </w:rPr>
              <w:t>16,800</w:t>
            </w:r>
          </w:p>
        </w:tc>
      </w:tr>
    </w:tbl>
    <w:p w14:paraId="254CB79F" w14:textId="58702009" w:rsidR="0033435B" w:rsidRDefault="0033435B" w:rsidP="009A4FB3"/>
    <w:p w14:paraId="44061340" w14:textId="381D55C4" w:rsidR="00C6666C" w:rsidRPr="00C6666C" w:rsidRDefault="00455977" w:rsidP="003C3267">
      <w:pPr>
        <w:pStyle w:val="Heading3"/>
      </w:pPr>
      <w:r>
        <w:t>Specialisation: Mechatronics</w:t>
      </w:r>
    </w:p>
    <w:tbl>
      <w:tblPr>
        <w:tblW w:w="5000" w:type="pct"/>
        <w:tblBorders>
          <w:top w:val="single" w:sz="4" w:space="0" w:color="C1C6C8" w:themeColor="background2"/>
          <w:left w:val="single" w:sz="4" w:space="0" w:color="C1C6C8" w:themeColor="background2"/>
          <w:bottom w:val="single" w:sz="4" w:space="0" w:color="C1C6C8" w:themeColor="background2"/>
          <w:right w:val="single" w:sz="4" w:space="0" w:color="C1C6C8" w:themeColor="background2"/>
          <w:insideH w:val="single" w:sz="4" w:space="0" w:color="C1C6C8" w:themeColor="background2"/>
          <w:insideV w:val="single" w:sz="4" w:space="0" w:color="C1C6C8" w:themeColor="background2"/>
        </w:tblBorders>
        <w:tblLook w:val="04A0" w:firstRow="1" w:lastRow="0" w:firstColumn="1" w:lastColumn="0" w:noHBand="0" w:noVBand="1"/>
      </w:tblPr>
      <w:tblGrid>
        <w:gridCol w:w="569"/>
        <w:gridCol w:w="560"/>
        <w:gridCol w:w="1034"/>
        <w:gridCol w:w="4512"/>
        <w:gridCol w:w="1198"/>
        <w:gridCol w:w="691"/>
        <w:gridCol w:w="813"/>
        <w:gridCol w:w="1079"/>
      </w:tblGrid>
      <w:tr w:rsidR="00AB43A2" w:rsidRPr="002A2E93" w14:paraId="16377960" w14:textId="77777777" w:rsidTr="002B5103">
        <w:trPr>
          <w:trHeight w:val="352"/>
          <w:tblHeader/>
        </w:trPr>
        <w:tc>
          <w:tcPr>
            <w:tcW w:w="276" w:type="pct"/>
            <w:shd w:val="clear" w:color="auto" w:fill="D9DCDE" w:themeFill="background2" w:themeFillTint="99"/>
            <w:hideMark/>
          </w:tcPr>
          <w:p w14:paraId="67D2BD3C" w14:textId="77777777" w:rsidR="00AB43A2" w:rsidRPr="002A2E93" w:rsidRDefault="00AB43A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Year</w:t>
            </w:r>
          </w:p>
        </w:tc>
        <w:tc>
          <w:tcPr>
            <w:tcW w:w="271" w:type="pct"/>
            <w:shd w:val="clear" w:color="auto" w:fill="D9DCDE" w:themeFill="background2" w:themeFillTint="99"/>
            <w:noWrap/>
            <w:hideMark/>
          </w:tcPr>
          <w:p w14:paraId="1AB2A55A" w14:textId="77777777" w:rsidR="00AB43A2" w:rsidRPr="002A2E93" w:rsidRDefault="00AB43A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</w:t>
            </w:r>
          </w:p>
        </w:tc>
        <w:tc>
          <w:tcPr>
            <w:tcW w:w="498" w:type="pct"/>
            <w:shd w:val="clear" w:color="auto" w:fill="D9DCDE" w:themeFill="background2" w:themeFillTint="99"/>
            <w:hideMark/>
          </w:tcPr>
          <w:p w14:paraId="527E3F84" w14:textId="77777777" w:rsidR="00AB43A2" w:rsidRPr="002A2E93" w:rsidRDefault="00AB43A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 Code</w:t>
            </w:r>
          </w:p>
        </w:tc>
        <w:tc>
          <w:tcPr>
            <w:tcW w:w="2161" w:type="pct"/>
            <w:shd w:val="clear" w:color="auto" w:fill="D9DCDE" w:themeFill="background2" w:themeFillTint="99"/>
            <w:hideMark/>
          </w:tcPr>
          <w:p w14:paraId="50579247" w14:textId="77777777" w:rsidR="00AB43A2" w:rsidRPr="002A2E93" w:rsidRDefault="00AB43A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 Name</w:t>
            </w:r>
          </w:p>
        </w:tc>
        <w:tc>
          <w:tcPr>
            <w:tcW w:w="576" w:type="pct"/>
            <w:shd w:val="clear" w:color="auto" w:fill="D9DCDE" w:themeFill="background2" w:themeFillTint="99"/>
            <w:hideMark/>
          </w:tcPr>
          <w:p w14:paraId="70883D34" w14:textId="77777777" w:rsidR="00AB43A2" w:rsidRPr="002B5103" w:rsidRDefault="00AB43A2" w:rsidP="00505F58">
            <w:pPr>
              <w:spacing w:before="40" w:after="40"/>
              <w:jc w:val="center"/>
              <w:rPr>
                <w:rFonts w:ascii="Aptos Narrow" w:eastAsia="Times New Roman" w:hAnsi="Aptos Narrow" w:cs="Arial"/>
                <w:color w:val="000000"/>
                <w:sz w:val="14"/>
                <w:szCs w:val="14"/>
                <w:lang w:eastAsia="en-AU"/>
              </w:rPr>
            </w:pPr>
            <w:r w:rsidRPr="002B5103">
              <w:rPr>
                <w:rFonts w:ascii="Aptos Narrow" w:eastAsia="Times New Roman" w:hAnsi="Aptos Narrow" w:cs="Arial"/>
                <w:color w:val="000000"/>
                <w:sz w:val="14"/>
                <w:szCs w:val="14"/>
                <w:lang w:eastAsia="en-AU"/>
              </w:rPr>
              <w:t>Core / Elective / Specialisation</w:t>
            </w:r>
          </w:p>
          <w:p w14:paraId="1B8D2395" w14:textId="55065F70" w:rsidR="00AB43A2" w:rsidRPr="002A2E93" w:rsidRDefault="00AB43A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34" w:type="pct"/>
            <w:shd w:val="clear" w:color="auto" w:fill="D9DCDE" w:themeFill="background2" w:themeFillTint="99"/>
            <w:hideMark/>
          </w:tcPr>
          <w:p w14:paraId="109AD011" w14:textId="77777777" w:rsidR="00AB43A2" w:rsidRPr="002A2E93" w:rsidRDefault="00AB43A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Credit Points</w:t>
            </w:r>
          </w:p>
        </w:tc>
        <w:tc>
          <w:tcPr>
            <w:tcW w:w="392" w:type="pct"/>
            <w:shd w:val="clear" w:color="auto" w:fill="D9DCDE" w:themeFill="background2" w:themeFillTint="99"/>
            <w:hideMark/>
          </w:tcPr>
          <w:p w14:paraId="1E2CD3DA" w14:textId="77777777" w:rsidR="00AB43A2" w:rsidRPr="002A2E93" w:rsidRDefault="00AB43A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EFTSL</w:t>
            </w:r>
            <w:r w:rsidRPr="002A2E93">
              <w:rPr>
                <w:rFonts w:eastAsia="Times New Roman" w:cs="Arial"/>
                <w:i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</w:p>
        </w:tc>
        <w:tc>
          <w:tcPr>
            <w:tcW w:w="492" w:type="pct"/>
            <w:shd w:val="clear" w:color="auto" w:fill="D9DCDE" w:themeFill="background2" w:themeFillTint="99"/>
            <w:vAlign w:val="center"/>
            <w:hideMark/>
          </w:tcPr>
          <w:p w14:paraId="12057EE1" w14:textId="77777777" w:rsidR="00AB43A2" w:rsidRPr="00AB43A2" w:rsidRDefault="00AB43A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Student</w:t>
            </w:r>
          </w:p>
          <w:p w14:paraId="6C520BDF" w14:textId="77E132EF" w:rsidR="00AB43A2" w:rsidRPr="002A2E93" w:rsidRDefault="00AB43A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Contribution</w:t>
            </w:r>
          </w:p>
        </w:tc>
      </w:tr>
      <w:tr w:rsidR="00196BE5" w:rsidRPr="002A2E93" w14:paraId="0E544978" w14:textId="77777777" w:rsidTr="002B5103">
        <w:trPr>
          <w:trHeight w:val="248"/>
        </w:trPr>
        <w:tc>
          <w:tcPr>
            <w:tcW w:w="276" w:type="pct"/>
            <w:vMerge w:val="restart"/>
            <w:vAlign w:val="center"/>
            <w:hideMark/>
          </w:tcPr>
          <w:p w14:paraId="69380834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271" w:type="pct"/>
            <w:vMerge w:val="restart"/>
            <w:vAlign w:val="center"/>
            <w:hideMark/>
          </w:tcPr>
          <w:p w14:paraId="259F92CD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498" w:type="pct"/>
            <w:hideMark/>
          </w:tcPr>
          <w:p w14:paraId="75CF8921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ENG400</w:t>
            </w:r>
          </w:p>
        </w:tc>
        <w:tc>
          <w:tcPr>
            <w:tcW w:w="2161" w:type="pct"/>
            <w:hideMark/>
          </w:tcPr>
          <w:p w14:paraId="35CC9BD8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Industry Placement</w:t>
            </w:r>
          </w:p>
        </w:tc>
        <w:tc>
          <w:tcPr>
            <w:tcW w:w="576" w:type="pct"/>
            <w:hideMark/>
          </w:tcPr>
          <w:p w14:paraId="058373D5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Core</w:t>
            </w:r>
          </w:p>
        </w:tc>
        <w:tc>
          <w:tcPr>
            <w:tcW w:w="334" w:type="pct"/>
            <w:noWrap/>
            <w:hideMark/>
          </w:tcPr>
          <w:p w14:paraId="1EFF5500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</w:t>
            </w:r>
          </w:p>
        </w:tc>
        <w:tc>
          <w:tcPr>
            <w:tcW w:w="392" w:type="pct"/>
            <w:noWrap/>
            <w:hideMark/>
          </w:tcPr>
          <w:p w14:paraId="446C9154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</w:t>
            </w:r>
          </w:p>
        </w:tc>
        <w:tc>
          <w:tcPr>
            <w:tcW w:w="492" w:type="pct"/>
            <w:noWrap/>
            <w:hideMark/>
          </w:tcPr>
          <w:p w14:paraId="1410236D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$0</w:t>
            </w:r>
          </w:p>
        </w:tc>
      </w:tr>
      <w:tr w:rsidR="00196BE5" w:rsidRPr="002A2E93" w14:paraId="46ED3795" w14:textId="77777777" w:rsidTr="002B5103">
        <w:trPr>
          <w:trHeight w:val="248"/>
        </w:trPr>
        <w:tc>
          <w:tcPr>
            <w:tcW w:w="276" w:type="pct"/>
            <w:vMerge/>
            <w:vAlign w:val="center"/>
            <w:hideMark/>
          </w:tcPr>
          <w:p w14:paraId="529346CD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71007E0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98" w:type="pct"/>
            <w:hideMark/>
          </w:tcPr>
          <w:p w14:paraId="3D0B21AC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ENG401</w:t>
            </w:r>
          </w:p>
        </w:tc>
        <w:tc>
          <w:tcPr>
            <w:tcW w:w="2161" w:type="pct"/>
            <w:hideMark/>
          </w:tcPr>
          <w:p w14:paraId="6F17A2B7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Engineering Design Project 1</w:t>
            </w:r>
          </w:p>
        </w:tc>
        <w:tc>
          <w:tcPr>
            <w:tcW w:w="576" w:type="pct"/>
            <w:hideMark/>
          </w:tcPr>
          <w:p w14:paraId="78CA4182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Core</w:t>
            </w:r>
          </w:p>
        </w:tc>
        <w:tc>
          <w:tcPr>
            <w:tcW w:w="334" w:type="pct"/>
            <w:noWrap/>
            <w:hideMark/>
          </w:tcPr>
          <w:p w14:paraId="02402253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12</w:t>
            </w:r>
          </w:p>
        </w:tc>
        <w:tc>
          <w:tcPr>
            <w:tcW w:w="392" w:type="pct"/>
            <w:noWrap/>
            <w:hideMark/>
          </w:tcPr>
          <w:p w14:paraId="717174A2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0.125</w:t>
            </w:r>
          </w:p>
        </w:tc>
        <w:tc>
          <w:tcPr>
            <w:tcW w:w="492" w:type="pct"/>
            <w:noWrap/>
            <w:hideMark/>
          </w:tcPr>
          <w:p w14:paraId="28946AAF" w14:textId="10C7E593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2B5103" w:rsidRPr="002A2E93" w14:paraId="75B3152A" w14:textId="77777777" w:rsidTr="002B5103">
        <w:trPr>
          <w:trHeight w:val="248"/>
        </w:trPr>
        <w:tc>
          <w:tcPr>
            <w:tcW w:w="276" w:type="pct"/>
            <w:vMerge/>
            <w:vAlign w:val="center"/>
          </w:tcPr>
          <w:p w14:paraId="157A1830" w14:textId="77777777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1" w:type="pct"/>
            <w:vMerge/>
            <w:vAlign w:val="center"/>
          </w:tcPr>
          <w:p w14:paraId="07FEA0BD" w14:textId="77777777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98" w:type="pct"/>
          </w:tcPr>
          <w:p w14:paraId="4E692815" w14:textId="1F5FB563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EMT402</w:t>
            </w:r>
          </w:p>
        </w:tc>
        <w:tc>
          <w:tcPr>
            <w:tcW w:w="2161" w:type="pct"/>
          </w:tcPr>
          <w:p w14:paraId="33339B06" w14:textId="61FB0E8C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Mechatronics Systems Design</w:t>
            </w:r>
          </w:p>
        </w:tc>
        <w:tc>
          <w:tcPr>
            <w:tcW w:w="576" w:type="pct"/>
          </w:tcPr>
          <w:p w14:paraId="5DCF1683" w14:textId="6CA7450A" w:rsidR="002B5103" w:rsidRPr="00394078" w:rsidRDefault="002B5103" w:rsidP="00505F58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39407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34" w:type="pct"/>
            <w:noWrap/>
          </w:tcPr>
          <w:p w14:paraId="6C9F778E" w14:textId="77777777" w:rsidR="002B5103" w:rsidRPr="002A2E93" w:rsidRDefault="002B5103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12</w:t>
            </w:r>
          </w:p>
        </w:tc>
        <w:tc>
          <w:tcPr>
            <w:tcW w:w="392" w:type="pct"/>
            <w:noWrap/>
          </w:tcPr>
          <w:p w14:paraId="3CBA65DE" w14:textId="77777777" w:rsidR="002B5103" w:rsidRPr="002A2E93" w:rsidRDefault="002B5103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0.125</w:t>
            </w:r>
          </w:p>
        </w:tc>
        <w:tc>
          <w:tcPr>
            <w:tcW w:w="492" w:type="pct"/>
            <w:noWrap/>
          </w:tcPr>
          <w:p w14:paraId="55E2C30C" w14:textId="1A1F2254" w:rsidR="002B5103" w:rsidRPr="002A2E93" w:rsidRDefault="002B5103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700</w:t>
            </w:r>
          </w:p>
        </w:tc>
      </w:tr>
      <w:tr w:rsidR="00196BE5" w:rsidRPr="002A2E93" w14:paraId="31116008" w14:textId="77777777" w:rsidTr="002B5103">
        <w:trPr>
          <w:trHeight w:val="248"/>
        </w:trPr>
        <w:tc>
          <w:tcPr>
            <w:tcW w:w="276" w:type="pct"/>
            <w:vMerge/>
            <w:vAlign w:val="center"/>
            <w:hideMark/>
          </w:tcPr>
          <w:p w14:paraId="723FEF74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19D23772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98" w:type="pct"/>
            <w:hideMark/>
          </w:tcPr>
          <w:p w14:paraId="30A5BF18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EMM403</w:t>
            </w:r>
          </w:p>
        </w:tc>
        <w:tc>
          <w:tcPr>
            <w:tcW w:w="2161" w:type="pct"/>
            <w:hideMark/>
          </w:tcPr>
          <w:p w14:paraId="61A0DBC6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Industrial Automation</w:t>
            </w:r>
          </w:p>
        </w:tc>
        <w:tc>
          <w:tcPr>
            <w:tcW w:w="576" w:type="pct"/>
            <w:hideMark/>
          </w:tcPr>
          <w:p w14:paraId="731C35E2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Core</w:t>
            </w:r>
          </w:p>
        </w:tc>
        <w:tc>
          <w:tcPr>
            <w:tcW w:w="334" w:type="pct"/>
            <w:noWrap/>
            <w:hideMark/>
          </w:tcPr>
          <w:p w14:paraId="1C4C2214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12</w:t>
            </w:r>
          </w:p>
        </w:tc>
        <w:tc>
          <w:tcPr>
            <w:tcW w:w="392" w:type="pct"/>
            <w:noWrap/>
            <w:hideMark/>
          </w:tcPr>
          <w:p w14:paraId="2FC42039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0.125</w:t>
            </w:r>
          </w:p>
        </w:tc>
        <w:tc>
          <w:tcPr>
            <w:tcW w:w="492" w:type="pct"/>
            <w:noWrap/>
            <w:hideMark/>
          </w:tcPr>
          <w:p w14:paraId="12150513" w14:textId="116AD173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196BE5" w:rsidRPr="002A2E93" w14:paraId="471BEC4E" w14:textId="77777777" w:rsidTr="002B5103">
        <w:trPr>
          <w:trHeight w:val="248"/>
        </w:trPr>
        <w:tc>
          <w:tcPr>
            <w:tcW w:w="276" w:type="pct"/>
            <w:vMerge/>
            <w:vAlign w:val="center"/>
            <w:hideMark/>
          </w:tcPr>
          <w:p w14:paraId="029DE3C2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E373C93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98" w:type="pct"/>
            <w:hideMark/>
          </w:tcPr>
          <w:p w14:paraId="281BCEF7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EMM404</w:t>
            </w:r>
          </w:p>
        </w:tc>
        <w:tc>
          <w:tcPr>
            <w:tcW w:w="2161" w:type="pct"/>
            <w:hideMark/>
          </w:tcPr>
          <w:p w14:paraId="4DDF9200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Mechanical Drive Systems</w:t>
            </w:r>
          </w:p>
        </w:tc>
        <w:tc>
          <w:tcPr>
            <w:tcW w:w="576" w:type="pct"/>
            <w:hideMark/>
          </w:tcPr>
          <w:p w14:paraId="14F0F3A7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Core</w:t>
            </w:r>
          </w:p>
        </w:tc>
        <w:tc>
          <w:tcPr>
            <w:tcW w:w="334" w:type="pct"/>
            <w:noWrap/>
            <w:hideMark/>
          </w:tcPr>
          <w:p w14:paraId="7AC0057C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12</w:t>
            </w:r>
          </w:p>
        </w:tc>
        <w:tc>
          <w:tcPr>
            <w:tcW w:w="392" w:type="pct"/>
            <w:noWrap/>
            <w:hideMark/>
          </w:tcPr>
          <w:p w14:paraId="339F729D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0.125</w:t>
            </w:r>
          </w:p>
        </w:tc>
        <w:tc>
          <w:tcPr>
            <w:tcW w:w="492" w:type="pct"/>
            <w:noWrap/>
            <w:hideMark/>
          </w:tcPr>
          <w:p w14:paraId="06FCC196" w14:textId="5D370B52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196BE5" w:rsidRPr="002A2E93" w14:paraId="112B591A" w14:textId="77777777" w:rsidTr="002B5103">
        <w:trPr>
          <w:trHeight w:val="248"/>
        </w:trPr>
        <w:tc>
          <w:tcPr>
            <w:tcW w:w="276" w:type="pct"/>
            <w:vMerge/>
            <w:vAlign w:val="center"/>
            <w:hideMark/>
          </w:tcPr>
          <w:p w14:paraId="154558D6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06" w:type="pct"/>
            <w:gridSpan w:val="4"/>
            <w:shd w:val="clear" w:color="auto" w:fill="F2F3F4" w:themeFill="background2" w:themeFillTint="33"/>
            <w:vAlign w:val="center"/>
            <w:hideMark/>
          </w:tcPr>
          <w:p w14:paraId="206DBDD2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4 Total</w:t>
            </w:r>
          </w:p>
        </w:tc>
        <w:tc>
          <w:tcPr>
            <w:tcW w:w="334" w:type="pct"/>
            <w:shd w:val="clear" w:color="auto" w:fill="F2F3F4" w:themeFill="background2" w:themeFillTint="33"/>
            <w:noWrap/>
            <w:vAlign w:val="bottom"/>
            <w:hideMark/>
          </w:tcPr>
          <w:p w14:paraId="2D17DDFC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92" w:type="pct"/>
            <w:shd w:val="clear" w:color="auto" w:fill="F2F3F4" w:themeFill="background2" w:themeFillTint="33"/>
            <w:noWrap/>
            <w:vAlign w:val="bottom"/>
            <w:hideMark/>
          </w:tcPr>
          <w:p w14:paraId="07ABC4F9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492" w:type="pct"/>
            <w:shd w:val="clear" w:color="auto" w:fill="F2F3F4" w:themeFill="background2" w:themeFillTint="33"/>
            <w:noWrap/>
            <w:hideMark/>
          </w:tcPr>
          <w:p w14:paraId="63B02F50" w14:textId="7D7296B3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196BE5" w:rsidRPr="00F71501" w14:paraId="5137E4CB" w14:textId="77777777" w:rsidTr="002B5103">
        <w:trPr>
          <w:trHeight w:val="248"/>
        </w:trPr>
        <w:tc>
          <w:tcPr>
            <w:tcW w:w="3782" w:type="pct"/>
            <w:gridSpan w:val="5"/>
            <w:shd w:val="clear" w:color="auto" w:fill="E6E8E9" w:themeFill="background2" w:themeFillTint="66"/>
            <w:vAlign w:val="center"/>
            <w:hideMark/>
          </w:tcPr>
          <w:p w14:paraId="4706041A" w14:textId="77777777" w:rsidR="00196BE5" w:rsidRPr="00F71501" w:rsidRDefault="00196BE5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Year 2 Total</w:t>
            </w:r>
          </w:p>
        </w:tc>
        <w:tc>
          <w:tcPr>
            <w:tcW w:w="334" w:type="pct"/>
            <w:shd w:val="clear" w:color="auto" w:fill="E6E8E9" w:themeFill="background2" w:themeFillTint="66"/>
            <w:noWrap/>
            <w:vAlign w:val="bottom"/>
            <w:hideMark/>
          </w:tcPr>
          <w:p w14:paraId="4CD82220" w14:textId="77777777" w:rsidR="00196BE5" w:rsidRPr="00F71501" w:rsidRDefault="00196BE5" w:rsidP="00505F58">
            <w:pPr>
              <w:spacing w:before="40" w:after="40"/>
              <w:jc w:val="center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392" w:type="pct"/>
            <w:shd w:val="clear" w:color="auto" w:fill="E6E8E9" w:themeFill="background2" w:themeFillTint="66"/>
            <w:noWrap/>
            <w:vAlign w:val="bottom"/>
            <w:hideMark/>
          </w:tcPr>
          <w:p w14:paraId="1AA206CF" w14:textId="77777777" w:rsidR="00196BE5" w:rsidRPr="00F71501" w:rsidRDefault="00196BE5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492" w:type="pct"/>
            <w:shd w:val="clear" w:color="auto" w:fill="E6E8E9" w:themeFill="background2" w:themeFillTint="66"/>
            <w:noWrap/>
            <w:hideMark/>
          </w:tcPr>
          <w:p w14:paraId="54EBFD3A" w14:textId="330F3835" w:rsidR="00196BE5" w:rsidRPr="00F71501" w:rsidRDefault="00196BE5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cs="Arial"/>
                <w:i/>
                <w:iCs/>
                <w:sz w:val="16"/>
                <w:szCs w:val="16"/>
              </w:rPr>
              <w:t>$</w:t>
            </w:r>
            <w:r w:rsidR="003B2C56" w:rsidRPr="00F71501">
              <w:rPr>
                <w:rFonts w:cs="Arial"/>
                <w:i/>
                <w:iCs/>
                <w:sz w:val="16"/>
                <w:szCs w:val="16"/>
              </w:rPr>
              <w:t>5,600</w:t>
            </w:r>
          </w:p>
        </w:tc>
      </w:tr>
      <w:tr w:rsidR="002B5103" w:rsidRPr="002A2E93" w14:paraId="6D117F55" w14:textId="77777777" w:rsidTr="002B5103">
        <w:trPr>
          <w:trHeight w:val="248"/>
        </w:trPr>
        <w:tc>
          <w:tcPr>
            <w:tcW w:w="276" w:type="pct"/>
            <w:vMerge w:val="restart"/>
            <w:vAlign w:val="center"/>
            <w:hideMark/>
          </w:tcPr>
          <w:p w14:paraId="68513229" w14:textId="77777777" w:rsidR="002B5103" w:rsidRPr="002A2E93" w:rsidRDefault="002B5103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271" w:type="pct"/>
            <w:vMerge w:val="restart"/>
            <w:vAlign w:val="center"/>
            <w:hideMark/>
          </w:tcPr>
          <w:p w14:paraId="0DFE36C0" w14:textId="77777777" w:rsidR="002B5103" w:rsidRPr="002A2E93" w:rsidRDefault="002B5103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498" w:type="pct"/>
            <w:hideMark/>
          </w:tcPr>
          <w:p w14:paraId="6C870DC8" w14:textId="24A917EA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EMT501</w:t>
            </w:r>
          </w:p>
        </w:tc>
        <w:tc>
          <w:tcPr>
            <w:tcW w:w="2161" w:type="pct"/>
            <w:hideMark/>
          </w:tcPr>
          <w:p w14:paraId="1428AE0A" w14:textId="5B77BC66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Power Electronics for Renewable Energy</w:t>
            </w:r>
          </w:p>
        </w:tc>
        <w:tc>
          <w:tcPr>
            <w:tcW w:w="576" w:type="pct"/>
            <w:hideMark/>
          </w:tcPr>
          <w:p w14:paraId="77A97D30" w14:textId="2CAC6180" w:rsidR="002B5103" w:rsidRPr="00394078" w:rsidRDefault="002B5103" w:rsidP="00505F58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39407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34" w:type="pct"/>
            <w:noWrap/>
            <w:hideMark/>
          </w:tcPr>
          <w:p w14:paraId="3C34862F" w14:textId="77777777" w:rsidR="002B5103" w:rsidRPr="002A2E93" w:rsidRDefault="002B5103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12</w:t>
            </w:r>
          </w:p>
        </w:tc>
        <w:tc>
          <w:tcPr>
            <w:tcW w:w="392" w:type="pct"/>
            <w:noWrap/>
            <w:hideMark/>
          </w:tcPr>
          <w:p w14:paraId="460C9AB5" w14:textId="77777777" w:rsidR="002B5103" w:rsidRPr="002A2E93" w:rsidRDefault="002B5103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0.125</w:t>
            </w:r>
          </w:p>
        </w:tc>
        <w:tc>
          <w:tcPr>
            <w:tcW w:w="492" w:type="pct"/>
            <w:noWrap/>
            <w:hideMark/>
          </w:tcPr>
          <w:p w14:paraId="6C97DF3A" w14:textId="389577BA" w:rsidR="002B5103" w:rsidRPr="002A2E93" w:rsidRDefault="002B5103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700</w:t>
            </w:r>
          </w:p>
        </w:tc>
      </w:tr>
      <w:tr w:rsidR="002B5103" w:rsidRPr="002A2E93" w14:paraId="63E98495" w14:textId="77777777" w:rsidTr="002B5103">
        <w:trPr>
          <w:trHeight w:val="248"/>
        </w:trPr>
        <w:tc>
          <w:tcPr>
            <w:tcW w:w="276" w:type="pct"/>
            <w:vMerge/>
            <w:vAlign w:val="center"/>
            <w:hideMark/>
          </w:tcPr>
          <w:p w14:paraId="534EC3FB" w14:textId="77777777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0FC167CD" w14:textId="77777777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98" w:type="pct"/>
            <w:hideMark/>
          </w:tcPr>
          <w:p w14:paraId="09B7E15E" w14:textId="1BD1FDE9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EMT502</w:t>
            </w:r>
          </w:p>
        </w:tc>
        <w:tc>
          <w:tcPr>
            <w:tcW w:w="2161" w:type="pct"/>
            <w:hideMark/>
          </w:tcPr>
          <w:p w14:paraId="6E4D87F8" w14:textId="3080162B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Design of Fluid Power Engineering Systems</w:t>
            </w:r>
          </w:p>
        </w:tc>
        <w:tc>
          <w:tcPr>
            <w:tcW w:w="576" w:type="pct"/>
            <w:hideMark/>
          </w:tcPr>
          <w:p w14:paraId="2F663778" w14:textId="6CD38CEC" w:rsidR="002B5103" w:rsidRPr="00394078" w:rsidRDefault="002B5103" w:rsidP="00505F58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39407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34" w:type="pct"/>
            <w:noWrap/>
            <w:hideMark/>
          </w:tcPr>
          <w:p w14:paraId="7F6AD287" w14:textId="77777777" w:rsidR="002B5103" w:rsidRPr="002A2E93" w:rsidRDefault="002B5103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12</w:t>
            </w:r>
          </w:p>
        </w:tc>
        <w:tc>
          <w:tcPr>
            <w:tcW w:w="392" w:type="pct"/>
            <w:noWrap/>
            <w:hideMark/>
          </w:tcPr>
          <w:p w14:paraId="401B8060" w14:textId="77777777" w:rsidR="002B5103" w:rsidRPr="002A2E93" w:rsidRDefault="002B5103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0.125</w:t>
            </w:r>
          </w:p>
        </w:tc>
        <w:tc>
          <w:tcPr>
            <w:tcW w:w="492" w:type="pct"/>
            <w:noWrap/>
            <w:hideMark/>
          </w:tcPr>
          <w:p w14:paraId="7A18BC1D" w14:textId="13AA30C9" w:rsidR="002B5103" w:rsidRPr="002A2E93" w:rsidRDefault="002B5103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700</w:t>
            </w:r>
          </w:p>
        </w:tc>
      </w:tr>
      <w:tr w:rsidR="00196BE5" w:rsidRPr="002A2E93" w14:paraId="3D97FA7E" w14:textId="77777777" w:rsidTr="002B5103">
        <w:trPr>
          <w:trHeight w:val="248"/>
        </w:trPr>
        <w:tc>
          <w:tcPr>
            <w:tcW w:w="276" w:type="pct"/>
            <w:vMerge/>
            <w:vAlign w:val="center"/>
          </w:tcPr>
          <w:p w14:paraId="1090214C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1" w:type="pct"/>
            <w:vMerge/>
            <w:vAlign w:val="center"/>
          </w:tcPr>
          <w:p w14:paraId="045A19EF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98" w:type="pct"/>
          </w:tcPr>
          <w:p w14:paraId="0FA19794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EMM503</w:t>
            </w:r>
          </w:p>
        </w:tc>
        <w:tc>
          <w:tcPr>
            <w:tcW w:w="2161" w:type="pct"/>
          </w:tcPr>
          <w:p w14:paraId="4540D39E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Control Systems Engineering</w:t>
            </w:r>
          </w:p>
        </w:tc>
        <w:tc>
          <w:tcPr>
            <w:tcW w:w="576" w:type="pct"/>
          </w:tcPr>
          <w:p w14:paraId="63033FD8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Core</w:t>
            </w:r>
          </w:p>
        </w:tc>
        <w:tc>
          <w:tcPr>
            <w:tcW w:w="334" w:type="pct"/>
            <w:noWrap/>
          </w:tcPr>
          <w:p w14:paraId="0EB52D72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12</w:t>
            </w:r>
          </w:p>
        </w:tc>
        <w:tc>
          <w:tcPr>
            <w:tcW w:w="392" w:type="pct"/>
            <w:noWrap/>
          </w:tcPr>
          <w:p w14:paraId="579D1813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0.125</w:t>
            </w:r>
          </w:p>
        </w:tc>
        <w:tc>
          <w:tcPr>
            <w:tcW w:w="492" w:type="pct"/>
            <w:noWrap/>
          </w:tcPr>
          <w:p w14:paraId="40B16A71" w14:textId="3BA78B46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196BE5" w:rsidRPr="002A2E93" w14:paraId="14C5775C" w14:textId="77777777" w:rsidTr="002B5103">
        <w:trPr>
          <w:trHeight w:val="248"/>
        </w:trPr>
        <w:tc>
          <w:tcPr>
            <w:tcW w:w="276" w:type="pct"/>
            <w:vMerge/>
            <w:vAlign w:val="center"/>
            <w:hideMark/>
          </w:tcPr>
          <w:p w14:paraId="0A718094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3F5E6836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98" w:type="pct"/>
            <w:hideMark/>
          </w:tcPr>
          <w:p w14:paraId="23D0AD2C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ENG504</w:t>
            </w:r>
          </w:p>
        </w:tc>
        <w:tc>
          <w:tcPr>
            <w:tcW w:w="2161" w:type="pct"/>
            <w:hideMark/>
          </w:tcPr>
          <w:p w14:paraId="17902463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Project Management</w:t>
            </w:r>
          </w:p>
        </w:tc>
        <w:tc>
          <w:tcPr>
            <w:tcW w:w="576" w:type="pct"/>
            <w:hideMark/>
          </w:tcPr>
          <w:p w14:paraId="0FD0B4AC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Core</w:t>
            </w:r>
          </w:p>
        </w:tc>
        <w:tc>
          <w:tcPr>
            <w:tcW w:w="334" w:type="pct"/>
            <w:noWrap/>
            <w:hideMark/>
          </w:tcPr>
          <w:p w14:paraId="54AFE1A1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6</w:t>
            </w:r>
          </w:p>
        </w:tc>
        <w:tc>
          <w:tcPr>
            <w:tcW w:w="392" w:type="pct"/>
            <w:noWrap/>
            <w:hideMark/>
          </w:tcPr>
          <w:p w14:paraId="7A6FD1B3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0.0625</w:t>
            </w:r>
          </w:p>
        </w:tc>
        <w:tc>
          <w:tcPr>
            <w:tcW w:w="492" w:type="pct"/>
            <w:noWrap/>
            <w:hideMark/>
          </w:tcPr>
          <w:p w14:paraId="2ECCB5AB" w14:textId="51CE3296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</w:t>
            </w:r>
            <w:r w:rsidR="000541AB">
              <w:rPr>
                <w:sz w:val="16"/>
                <w:szCs w:val="16"/>
              </w:rPr>
              <w:t>350</w:t>
            </w:r>
          </w:p>
        </w:tc>
      </w:tr>
      <w:tr w:rsidR="00196BE5" w:rsidRPr="002A2E93" w14:paraId="6FBEC472" w14:textId="77777777" w:rsidTr="002B5103">
        <w:trPr>
          <w:trHeight w:val="248"/>
        </w:trPr>
        <w:tc>
          <w:tcPr>
            <w:tcW w:w="276" w:type="pct"/>
            <w:vMerge/>
            <w:vAlign w:val="center"/>
            <w:hideMark/>
          </w:tcPr>
          <w:p w14:paraId="7680BC17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43BCBCFC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98" w:type="pct"/>
            <w:hideMark/>
          </w:tcPr>
          <w:p w14:paraId="3AAAE87D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ENG505</w:t>
            </w:r>
          </w:p>
        </w:tc>
        <w:tc>
          <w:tcPr>
            <w:tcW w:w="2161" w:type="pct"/>
            <w:hideMark/>
          </w:tcPr>
          <w:p w14:paraId="49A5CE30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Professional Practices 2</w:t>
            </w:r>
          </w:p>
        </w:tc>
        <w:tc>
          <w:tcPr>
            <w:tcW w:w="576" w:type="pct"/>
            <w:hideMark/>
          </w:tcPr>
          <w:p w14:paraId="78E3EBEA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Core</w:t>
            </w:r>
          </w:p>
        </w:tc>
        <w:tc>
          <w:tcPr>
            <w:tcW w:w="334" w:type="pct"/>
            <w:noWrap/>
            <w:hideMark/>
          </w:tcPr>
          <w:p w14:paraId="5ADE6019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6</w:t>
            </w:r>
          </w:p>
        </w:tc>
        <w:tc>
          <w:tcPr>
            <w:tcW w:w="392" w:type="pct"/>
            <w:noWrap/>
            <w:hideMark/>
          </w:tcPr>
          <w:p w14:paraId="20199519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0.0625</w:t>
            </w:r>
          </w:p>
        </w:tc>
        <w:tc>
          <w:tcPr>
            <w:tcW w:w="492" w:type="pct"/>
            <w:noWrap/>
            <w:hideMark/>
          </w:tcPr>
          <w:p w14:paraId="107996C8" w14:textId="7B8C39A6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</w:t>
            </w:r>
            <w:r w:rsidR="000541AB">
              <w:rPr>
                <w:sz w:val="16"/>
                <w:szCs w:val="16"/>
              </w:rPr>
              <w:t>350</w:t>
            </w:r>
          </w:p>
        </w:tc>
      </w:tr>
      <w:tr w:rsidR="00196BE5" w:rsidRPr="002A2E93" w14:paraId="10CEE4DA" w14:textId="77777777" w:rsidTr="002B5103">
        <w:trPr>
          <w:trHeight w:val="248"/>
        </w:trPr>
        <w:tc>
          <w:tcPr>
            <w:tcW w:w="276" w:type="pct"/>
            <w:vMerge/>
            <w:vAlign w:val="center"/>
            <w:hideMark/>
          </w:tcPr>
          <w:p w14:paraId="04834E1E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06" w:type="pct"/>
            <w:gridSpan w:val="4"/>
            <w:shd w:val="clear" w:color="auto" w:fill="F2F3F4" w:themeFill="background2" w:themeFillTint="33"/>
            <w:vAlign w:val="center"/>
            <w:hideMark/>
          </w:tcPr>
          <w:p w14:paraId="3C587C63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5 Total</w:t>
            </w:r>
          </w:p>
        </w:tc>
        <w:tc>
          <w:tcPr>
            <w:tcW w:w="334" w:type="pct"/>
            <w:shd w:val="clear" w:color="auto" w:fill="F2F3F4" w:themeFill="background2" w:themeFillTint="33"/>
            <w:noWrap/>
            <w:vAlign w:val="bottom"/>
            <w:hideMark/>
          </w:tcPr>
          <w:p w14:paraId="29A8B13E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92" w:type="pct"/>
            <w:shd w:val="clear" w:color="auto" w:fill="F2F3F4" w:themeFill="background2" w:themeFillTint="33"/>
            <w:noWrap/>
            <w:vAlign w:val="bottom"/>
            <w:hideMark/>
          </w:tcPr>
          <w:p w14:paraId="47A451BE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492" w:type="pct"/>
            <w:shd w:val="clear" w:color="auto" w:fill="F2F3F4" w:themeFill="background2" w:themeFillTint="33"/>
            <w:noWrap/>
            <w:hideMark/>
          </w:tcPr>
          <w:p w14:paraId="05E0C509" w14:textId="654162D5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196BE5" w:rsidRPr="002A2E93" w14:paraId="06490BFF" w14:textId="77777777" w:rsidTr="002B5103">
        <w:trPr>
          <w:trHeight w:val="248"/>
        </w:trPr>
        <w:tc>
          <w:tcPr>
            <w:tcW w:w="276" w:type="pct"/>
            <w:vMerge/>
            <w:vAlign w:val="center"/>
            <w:hideMark/>
          </w:tcPr>
          <w:p w14:paraId="6C2E40E8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1" w:type="pct"/>
            <w:vMerge w:val="restart"/>
            <w:vAlign w:val="center"/>
            <w:hideMark/>
          </w:tcPr>
          <w:p w14:paraId="457CE996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498" w:type="pct"/>
            <w:hideMark/>
          </w:tcPr>
          <w:p w14:paraId="6419E925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ENG601</w:t>
            </w:r>
          </w:p>
        </w:tc>
        <w:tc>
          <w:tcPr>
            <w:tcW w:w="2161" w:type="pct"/>
            <w:hideMark/>
          </w:tcPr>
          <w:p w14:paraId="51121F7C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Engineering Design Project 2</w:t>
            </w:r>
          </w:p>
        </w:tc>
        <w:tc>
          <w:tcPr>
            <w:tcW w:w="576" w:type="pct"/>
            <w:hideMark/>
          </w:tcPr>
          <w:p w14:paraId="3F4EB93B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Core</w:t>
            </w:r>
          </w:p>
        </w:tc>
        <w:tc>
          <w:tcPr>
            <w:tcW w:w="334" w:type="pct"/>
            <w:noWrap/>
            <w:hideMark/>
          </w:tcPr>
          <w:p w14:paraId="4A24D676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12</w:t>
            </w:r>
          </w:p>
        </w:tc>
        <w:tc>
          <w:tcPr>
            <w:tcW w:w="392" w:type="pct"/>
            <w:noWrap/>
            <w:hideMark/>
          </w:tcPr>
          <w:p w14:paraId="02445865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0.125</w:t>
            </w:r>
          </w:p>
        </w:tc>
        <w:tc>
          <w:tcPr>
            <w:tcW w:w="492" w:type="pct"/>
            <w:noWrap/>
            <w:hideMark/>
          </w:tcPr>
          <w:p w14:paraId="12FFC0E8" w14:textId="26118478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2B5103" w:rsidRPr="002A2E93" w14:paraId="2F9CBF2E" w14:textId="77777777" w:rsidTr="002B5103">
        <w:trPr>
          <w:trHeight w:val="248"/>
        </w:trPr>
        <w:tc>
          <w:tcPr>
            <w:tcW w:w="276" w:type="pct"/>
            <w:vMerge/>
            <w:vAlign w:val="center"/>
            <w:hideMark/>
          </w:tcPr>
          <w:p w14:paraId="3B5DDEEC" w14:textId="77777777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1B3DE0CC" w14:textId="77777777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98" w:type="pct"/>
            <w:hideMark/>
          </w:tcPr>
          <w:p w14:paraId="2FE5BC84" w14:textId="39F11D60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EMT602</w:t>
            </w:r>
          </w:p>
        </w:tc>
        <w:tc>
          <w:tcPr>
            <w:tcW w:w="2161" w:type="pct"/>
            <w:hideMark/>
          </w:tcPr>
          <w:p w14:paraId="1B7DD598" w14:textId="235487A7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Robotic Systems Design</w:t>
            </w:r>
          </w:p>
        </w:tc>
        <w:tc>
          <w:tcPr>
            <w:tcW w:w="576" w:type="pct"/>
            <w:hideMark/>
          </w:tcPr>
          <w:p w14:paraId="4577E031" w14:textId="1079F7CC" w:rsidR="002B5103" w:rsidRPr="00394078" w:rsidRDefault="002B5103" w:rsidP="00505F58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39407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34" w:type="pct"/>
            <w:noWrap/>
            <w:hideMark/>
          </w:tcPr>
          <w:p w14:paraId="22E08594" w14:textId="77777777" w:rsidR="002B5103" w:rsidRPr="002A2E93" w:rsidRDefault="002B5103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12</w:t>
            </w:r>
          </w:p>
        </w:tc>
        <w:tc>
          <w:tcPr>
            <w:tcW w:w="392" w:type="pct"/>
            <w:noWrap/>
            <w:hideMark/>
          </w:tcPr>
          <w:p w14:paraId="1A714713" w14:textId="77777777" w:rsidR="002B5103" w:rsidRPr="002A2E93" w:rsidRDefault="002B5103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0.125</w:t>
            </w:r>
          </w:p>
        </w:tc>
        <w:tc>
          <w:tcPr>
            <w:tcW w:w="492" w:type="pct"/>
            <w:noWrap/>
            <w:hideMark/>
          </w:tcPr>
          <w:p w14:paraId="06C0623F" w14:textId="535504D6" w:rsidR="002B5103" w:rsidRPr="002A2E93" w:rsidRDefault="002B5103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700</w:t>
            </w:r>
          </w:p>
        </w:tc>
      </w:tr>
      <w:tr w:rsidR="002B5103" w:rsidRPr="002A2E93" w14:paraId="583CCA5A" w14:textId="77777777" w:rsidTr="002B5103">
        <w:trPr>
          <w:trHeight w:val="248"/>
        </w:trPr>
        <w:tc>
          <w:tcPr>
            <w:tcW w:w="276" w:type="pct"/>
            <w:vMerge/>
            <w:vAlign w:val="center"/>
            <w:hideMark/>
          </w:tcPr>
          <w:p w14:paraId="2B5F25E6" w14:textId="77777777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C3DA864" w14:textId="77777777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98" w:type="pct"/>
            <w:hideMark/>
          </w:tcPr>
          <w:p w14:paraId="6471FB3D" w14:textId="73C73BEF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EMT603</w:t>
            </w:r>
          </w:p>
        </w:tc>
        <w:tc>
          <w:tcPr>
            <w:tcW w:w="2161" w:type="pct"/>
            <w:hideMark/>
          </w:tcPr>
          <w:p w14:paraId="03C03732" w14:textId="39D84BD0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Advanced Control Systems Engineering</w:t>
            </w:r>
          </w:p>
        </w:tc>
        <w:tc>
          <w:tcPr>
            <w:tcW w:w="576" w:type="pct"/>
            <w:hideMark/>
          </w:tcPr>
          <w:p w14:paraId="00121916" w14:textId="2968557A" w:rsidR="002B5103" w:rsidRPr="00394078" w:rsidRDefault="002B5103" w:rsidP="00505F58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39407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34" w:type="pct"/>
            <w:noWrap/>
            <w:hideMark/>
          </w:tcPr>
          <w:p w14:paraId="51592301" w14:textId="77777777" w:rsidR="002B5103" w:rsidRPr="002A2E93" w:rsidRDefault="002B5103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12</w:t>
            </w:r>
          </w:p>
        </w:tc>
        <w:tc>
          <w:tcPr>
            <w:tcW w:w="392" w:type="pct"/>
            <w:noWrap/>
            <w:hideMark/>
          </w:tcPr>
          <w:p w14:paraId="63A0B82D" w14:textId="77777777" w:rsidR="002B5103" w:rsidRPr="002A2E93" w:rsidRDefault="002B5103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0.125</w:t>
            </w:r>
          </w:p>
        </w:tc>
        <w:tc>
          <w:tcPr>
            <w:tcW w:w="492" w:type="pct"/>
            <w:noWrap/>
            <w:hideMark/>
          </w:tcPr>
          <w:p w14:paraId="27C68385" w14:textId="555DAE08" w:rsidR="002B5103" w:rsidRPr="002A2E93" w:rsidRDefault="002B5103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700</w:t>
            </w:r>
          </w:p>
        </w:tc>
      </w:tr>
      <w:tr w:rsidR="002B5103" w:rsidRPr="002A2E93" w14:paraId="0DF9707E" w14:textId="77777777" w:rsidTr="002B5103">
        <w:trPr>
          <w:trHeight w:val="248"/>
        </w:trPr>
        <w:tc>
          <w:tcPr>
            <w:tcW w:w="276" w:type="pct"/>
            <w:vMerge/>
            <w:vAlign w:val="center"/>
            <w:hideMark/>
          </w:tcPr>
          <w:p w14:paraId="2F2BC0DA" w14:textId="77777777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3C924316" w14:textId="77777777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98" w:type="pct"/>
            <w:hideMark/>
          </w:tcPr>
          <w:p w14:paraId="52247F4E" w14:textId="11F01642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EMT604</w:t>
            </w:r>
          </w:p>
        </w:tc>
        <w:tc>
          <w:tcPr>
            <w:tcW w:w="2161" w:type="pct"/>
            <w:hideMark/>
          </w:tcPr>
          <w:p w14:paraId="5D34A4C8" w14:textId="0C3A37CA" w:rsidR="002B5103" w:rsidRPr="002A2E93" w:rsidRDefault="002B5103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Industrial Data Communication</w:t>
            </w:r>
          </w:p>
        </w:tc>
        <w:tc>
          <w:tcPr>
            <w:tcW w:w="576" w:type="pct"/>
            <w:hideMark/>
          </w:tcPr>
          <w:p w14:paraId="47A27781" w14:textId="0781DFEF" w:rsidR="002B5103" w:rsidRPr="00394078" w:rsidRDefault="002B5103" w:rsidP="00505F58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39407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34" w:type="pct"/>
            <w:noWrap/>
            <w:hideMark/>
          </w:tcPr>
          <w:p w14:paraId="3ECF6A74" w14:textId="77777777" w:rsidR="002B5103" w:rsidRPr="002A2E93" w:rsidRDefault="002B5103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12</w:t>
            </w:r>
          </w:p>
        </w:tc>
        <w:tc>
          <w:tcPr>
            <w:tcW w:w="392" w:type="pct"/>
            <w:noWrap/>
            <w:hideMark/>
          </w:tcPr>
          <w:p w14:paraId="3633AEC5" w14:textId="77777777" w:rsidR="002B5103" w:rsidRPr="002A2E93" w:rsidRDefault="002B5103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0.125</w:t>
            </w:r>
          </w:p>
        </w:tc>
        <w:tc>
          <w:tcPr>
            <w:tcW w:w="492" w:type="pct"/>
            <w:noWrap/>
            <w:hideMark/>
          </w:tcPr>
          <w:p w14:paraId="77C4921B" w14:textId="05A53B5C" w:rsidR="002B5103" w:rsidRPr="002A2E93" w:rsidRDefault="002B5103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700</w:t>
            </w:r>
          </w:p>
        </w:tc>
      </w:tr>
      <w:tr w:rsidR="00196BE5" w:rsidRPr="002A2E93" w14:paraId="6FA6FD20" w14:textId="77777777" w:rsidTr="002B5103">
        <w:trPr>
          <w:trHeight w:val="248"/>
        </w:trPr>
        <w:tc>
          <w:tcPr>
            <w:tcW w:w="276" w:type="pct"/>
            <w:vMerge/>
            <w:vAlign w:val="center"/>
            <w:hideMark/>
          </w:tcPr>
          <w:p w14:paraId="355D5D74" w14:textId="77777777" w:rsidR="00196BE5" w:rsidRPr="002A2E93" w:rsidRDefault="00196BE5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06" w:type="pct"/>
            <w:gridSpan w:val="4"/>
            <w:shd w:val="clear" w:color="auto" w:fill="F2F3F4" w:themeFill="background2" w:themeFillTint="33"/>
            <w:vAlign w:val="center"/>
            <w:hideMark/>
          </w:tcPr>
          <w:p w14:paraId="59D6F026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6 Total</w:t>
            </w:r>
          </w:p>
        </w:tc>
        <w:tc>
          <w:tcPr>
            <w:tcW w:w="334" w:type="pct"/>
            <w:shd w:val="clear" w:color="auto" w:fill="F2F3F4" w:themeFill="background2" w:themeFillTint="33"/>
            <w:noWrap/>
            <w:vAlign w:val="bottom"/>
            <w:hideMark/>
          </w:tcPr>
          <w:p w14:paraId="25C7C6CF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92" w:type="pct"/>
            <w:shd w:val="clear" w:color="auto" w:fill="F2F3F4" w:themeFill="background2" w:themeFillTint="33"/>
            <w:noWrap/>
            <w:vAlign w:val="bottom"/>
            <w:hideMark/>
          </w:tcPr>
          <w:p w14:paraId="7C22C757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492" w:type="pct"/>
            <w:shd w:val="clear" w:color="auto" w:fill="F2F3F4" w:themeFill="background2" w:themeFillTint="33"/>
            <w:noWrap/>
            <w:hideMark/>
          </w:tcPr>
          <w:p w14:paraId="5D465422" w14:textId="08EC97F8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196BE5" w:rsidRPr="00F71501" w14:paraId="51667566" w14:textId="77777777" w:rsidTr="002B5103">
        <w:trPr>
          <w:trHeight w:val="248"/>
        </w:trPr>
        <w:tc>
          <w:tcPr>
            <w:tcW w:w="3782" w:type="pct"/>
            <w:gridSpan w:val="5"/>
            <w:shd w:val="clear" w:color="auto" w:fill="E6E8E9" w:themeFill="background2" w:themeFillTint="66"/>
            <w:vAlign w:val="center"/>
            <w:hideMark/>
          </w:tcPr>
          <w:p w14:paraId="74499DBF" w14:textId="77777777" w:rsidR="00196BE5" w:rsidRPr="00F71501" w:rsidRDefault="00196BE5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Year 3 Total</w:t>
            </w:r>
          </w:p>
        </w:tc>
        <w:tc>
          <w:tcPr>
            <w:tcW w:w="334" w:type="pct"/>
            <w:shd w:val="clear" w:color="auto" w:fill="E6E8E9" w:themeFill="background2" w:themeFillTint="66"/>
            <w:noWrap/>
            <w:vAlign w:val="bottom"/>
            <w:hideMark/>
          </w:tcPr>
          <w:p w14:paraId="4735A298" w14:textId="77777777" w:rsidR="00196BE5" w:rsidRPr="00F71501" w:rsidRDefault="00196BE5" w:rsidP="00505F58">
            <w:pPr>
              <w:spacing w:before="40" w:after="40"/>
              <w:jc w:val="center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392" w:type="pct"/>
            <w:shd w:val="clear" w:color="auto" w:fill="E6E8E9" w:themeFill="background2" w:themeFillTint="66"/>
            <w:noWrap/>
            <w:vAlign w:val="bottom"/>
            <w:hideMark/>
          </w:tcPr>
          <w:p w14:paraId="6FAB84F2" w14:textId="77777777" w:rsidR="00196BE5" w:rsidRPr="00F71501" w:rsidRDefault="00196BE5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492" w:type="pct"/>
            <w:shd w:val="clear" w:color="auto" w:fill="E6E8E9" w:themeFill="background2" w:themeFillTint="66"/>
            <w:noWrap/>
            <w:hideMark/>
          </w:tcPr>
          <w:p w14:paraId="22182F0D" w14:textId="1EE3913E" w:rsidR="00196BE5" w:rsidRPr="00F71501" w:rsidRDefault="00196BE5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cs="Arial"/>
                <w:i/>
                <w:iCs/>
                <w:sz w:val="16"/>
                <w:szCs w:val="16"/>
              </w:rPr>
              <w:t>$</w:t>
            </w:r>
            <w:r w:rsidR="003B2C56" w:rsidRPr="00F71501">
              <w:rPr>
                <w:rFonts w:cs="Arial"/>
                <w:i/>
                <w:iCs/>
                <w:sz w:val="16"/>
                <w:szCs w:val="16"/>
              </w:rPr>
              <w:t>5,600</w:t>
            </w:r>
          </w:p>
        </w:tc>
      </w:tr>
      <w:tr w:rsidR="00196BE5" w:rsidRPr="002A2E93" w14:paraId="738A857D" w14:textId="77777777" w:rsidTr="002B5103">
        <w:trPr>
          <w:trHeight w:val="248"/>
        </w:trPr>
        <w:tc>
          <w:tcPr>
            <w:tcW w:w="3782" w:type="pct"/>
            <w:gridSpan w:val="5"/>
            <w:shd w:val="clear" w:color="auto" w:fill="D9DCDE" w:themeFill="background2" w:themeFillTint="99"/>
            <w:vAlign w:val="center"/>
            <w:hideMark/>
          </w:tcPr>
          <w:p w14:paraId="62B2AF6E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Course Total</w:t>
            </w:r>
          </w:p>
        </w:tc>
        <w:tc>
          <w:tcPr>
            <w:tcW w:w="334" w:type="pct"/>
            <w:shd w:val="clear" w:color="auto" w:fill="D9DCDE" w:themeFill="background2" w:themeFillTint="99"/>
            <w:noWrap/>
            <w:vAlign w:val="bottom"/>
            <w:hideMark/>
          </w:tcPr>
          <w:p w14:paraId="7C0105F2" w14:textId="77777777" w:rsidR="00196BE5" w:rsidRPr="002A2E93" w:rsidRDefault="00196BE5" w:rsidP="00505F58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392" w:type="pct"/>
            <w:shd w:val="clear" w:color="auto" w:fill="D9DCDE" w:themeFill="background2" w:themeFillTint="99"/>
            <w:noWrap/>
            <w:vAlign w:val="bottom"/>
            <w:hideMark/>
          </w:tcPr>
          <w:p w14:paraId="4E4DFFD6" w14:textId="77777777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492" w:type="pct"/>
            <w:shd w:val="clear" w:color="auto" w:fill="D9DCDE" w:themeFill="background2" w:themeFillTint="99"/>
            <w:noWrap/>
            <w:hideMark/>
          </w:tcPr>
          <w:p w14:paraId="215C9660" w14:textId="7ABDF11C" w:rsidR="00196BE5" w:rsidRPr="002A2E93" w:rsidRDefault="00196BE5" w:rsidP="00505F58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b/>
                <w:bCs/>
                <w:sz w:val="16"/>
                <w:szCs w:val="16"/>
              </w:rPr>
              <w:t>$</w:t>
            </w:r>
            <w:r w:rsidR="003B2C56">
              <w:rPr>
                <w:b/>
                <w:bCs/>
                <w:sz w:val="16"/>
                <w:szCs w:val="16"/>
              </w:rPr>
              <w:t>16,800</w:t>
            </w:r>
          </w:p>
        </w:tc>
      </w:tr>
    </w:tbl>
    <w:p w14:paraId="075B1C52" w14:textId="77777777" w:rsidR="0032764F" w:rsidRDefault="0032764F" w:rsidP="0032764F"/>
    <w:p w14:paraId="43493028" w14:textId="77777777" w:rsidR="009A3431" w:rsidRDefault="009A3431" w:rsidP="0032764F"/>
    <w:p w14:paraId="6BA4E244" w14:textId="77777777" w:rsidR="009A3431" w:rsidRDefault="009A3431" w:rsidP="0032764F"/>
    <w:p w14:paraId="1D52406D" w14:textId="77777777" w:rsidR="00304862" w:rsidRDefault="00304862">
      <w:pPr>
        <w:spacing w:after="160" w:line="259" w:lineRule="auto"/>
        <w:rPr>
          <w:rFonts w:cs="Arial"/>
          <w:b/>
          <w:bCs/>
          <w:color w:val="1B4298"/>
          <w:sz w:val="32"/>
          <w:szCs w:val="20"/>
        </w:rPr>
      </w:pPr>
      <w:r>
        <w:br w:type="page"/>
      </w:r>
    </w:p>
    <w:p w14:paraId="02813738" w14:textId="5DD5E21C" w:rsidR="00501B61" w:rsidRDefault="00501B61" w:rsidP="00501B61">
      <w:pPr>
        <w:pStyle w:val="Heading1"/>
      </w:pPr>
      <w:bookmarkStart w:id="13" w:name="_Toc207205595"/>
      <w:bookmarkStart w:id="14" w:name="_Toc218671855"/>
      <w:r>
        <w:lastRenderedPageBreak/>
        <w:t>Information Technology (Cyber Security)</w:t>
      </w:r>
      <w:bookmarkEnd w:id="13"/>
      <w:bookmarkEnd w:id="14"/>
    </w:p>
    <w:p w14:paraId="32301631" w14:textId="255327ED" w:rsidR="00501B61" w:rsidRDefault="00501B61" w:rsidP="00D02D72">
      <w:pPr>
        <w:pStyle w:val="Heading2"/>
      </w:pPr>
      <w:bookmarkStart w:id="15" w:name="_Toc207205596"/>
      <w:bookmarkStart w:id="16" w:name="_Toc218671856"/>
      <w:r w:rsidRPr="00A21C3F">
        <w:t xml:space="preserve">Bachelor of </w:t>
      </w:r>
      <w:r>
        <w:t>Information Technology (Cyber Security)</w:t>
      </w:r>
      <w:bookmarkEnd w:id="15"/>
      <w:bookmarkEnd w:id="16"/>
    </w:p>
    <w:p w14:paraId="428711D7" w14:textId="77777777" w:rsidR="00501B61" w:rsidRDefault="00501B61" w:rsidP="00501B61">
      <w:pPr>
        <w:pStyle w:val="Heading3"/>
      </w:pPr>
      <w:r>
        <w:t>Course Overview</w:t>
      </w:r>
    </w:p>
    <w:tbl>
      <w:tblPr>
        <w:tblW w:w="5000" w:type="pct"/>
        <w:tblBorders>
          <w:top w:val="single" w:sz="4" w:space="0" w:color="C1C6C8" w:themeColor="background2"/>
          <w:left w:val="single" w:sz="4" w:space="0" w:color="C1C6C8" w:themeColor="background2"/>
          <w:bottom w:val="single" w:sz="4" w:space="0" w:color="C1C6C8" w:themeColor="background2"/>
          <w:right w:val="single" w:sz="4" w:space="0" w:color="C1C6C8" w:themeColor="background2"/>
          <w:insideH w:val="single" w:sz="4" w:space="0" w:color="C1C6C8" w:themeColor="background2"/>
          <w:insideV w:val="single" w:sz="4" w:space="0" w:color="C1C6C8" w:themeColor="background2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1132"/>
        <w:gridCol w:w="992"/>
        <w:gridCol w:w="755"/>
        <w:gridCol w:w="544"/>
        <w:gridCol w:w="600"/>
        <w:gridCol w:w="1616"/>
      </w:tblGrid>
      <w:tr w:rsidR="0053083A" w:rsidRPr="007175EF" w14:paraId="45663F1A" w14:textId="77777777" w:rsidTr="009F2614">
        <w:trPr>
          <w:trHeight w:val="529"/>
        </w:trPr>
        <w:tc>
          <w:tcPr>
            <w:tcW w:w="2303" w:type="pct"/>
            <w:shd w:val="clear" w:color="auto" w:fill="D9DCDE" w:themeFill="background2" w:themeFillTint="99"/>
            <w:vAlign w:val="center"/>
            <w:hideMark/>
          </w:tcPr>
          <w:p w14:paraId="52C43B32" w14:textId="77777777" w:rsidR="0053083A" w:rsidRPr="00F71501" w:rsidRDefault="0053083A" w:rsidP="0053083A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Course</w:t>
            </w:r>
          </w:p>
        </w:tc>
        <w:tc>
          <w:tcPr>
            <w:tcW w:w="541" w:type="pct"/>
            <w:shd w:val="clear" w:color="auto" w:fill="D9DCDE" w:themeFill="background2" w:themeFillTint="99"/>
            <w:vAlign w:val="center"/>
            <w:hideMark/>
          </w:tcPr>
          <w:p w14:paraId="4D1FE20D" w14:textId="77777777" w:rsidR="0053083A" w:rsidRPr="00F71501" w:rsidRDefault="0053083A" w:rsidP="0053083A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Course Code</w:t>
            </w:r>
          </w:p>
        </w:tc>
        <w:tc>
          <w:tcPr>
            <w:tcW w:w="474" w:type="pct"/>
            <w:shd w:val="clear" w:color="auto" w:fill="D9DCDE" w:themeFill="background2" w:themeFillTint="99"/>
            <w:vAlign w:val="center"/>
          </w:tcPr>
          <w:p w14:paraId="5B2FF459" w14:textId="77777777" w:rsidR="0053083A" w:rsidRPr="00F71501" w:rsidRDefault="0053083A" w:rsidP="0053083A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CRICOS</w:t>
            </w:r>
          </w:p>
        </w:tc>
        <w:tc>
          <w:tcPr>
            <w:tcW w:w="361" w:type="pct"/>
            <w:shd w:val="clear" w:color="auto" w:fill="D9DCDE" w:themeFill="background2" w:themeFillTint="99"/>
            <w:vAlign w:val="center"/>
            <w:hideMark/>
          </w:tcPr>
          <w:p w14:paraId="59BDDC30" w14:textId="77777777" w:rsidR="0053083A" w:rsidRPr="00F71501" w:rsidRDefault="0053083A" w:rsidP="0053083A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Duration Full-Time</w:t>
            </w:r>
          </w:p>
        </w:tc>
        <w:tc>
          <w:tcPr>
            <w:tcW w:w="260" w:type="pct"/>
            <w:shd w:val="clear" w:color="auto" w:fill="D9DCDE" w:themeFill="background2" w:themeFillTint="99"/>
            <w:vAlign w:val="center"/>
            <w:hideMark/>
          </w:tcPr>
          <w:p w14:paraId="63B4FFD1" w14:textId="77777777" w:rsidR="0053083A" w:rsidRPr="00F71501" w:rsidRDefault="0053083A" w:rsidP="0053083A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Credit Points</w:t>
            </w:r>
          </w:p>
        </w:tc>
        <w:tc>
          <w:tcPr>
            <w:tcW w:w="287" w:type="pct"/>
            <w:shd w:val="clear" w:color="auto" w:fill="D9DCDE" w:themeFill="background2" w:themeFillTint="99"/>
            <w:vAlign w:val="center"/>
            <w:hideMark/>
          </w:tcPr>
          <w:p w14:paraId="31C6E1B9" w14:textId="77777777" w:rsidR="0053083A" w:rsidRPr="00F71501" w:rsidRDefault="0053083A" w:rsidP="0053083A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EFTSL</w:t>
            </w:r>
            <w:r w:rsidRPr="00F71501">
              <w:rPr>
                <w:rFonts w:eastAsia="Times New Roman" w:cs="Arial"/>
                <w:i/>
                <w:iCs/>
                <w:color w:val="000000"/>
                <w:sz w:val="14"/>
                <w:szCs w:val="14"/>
                <w:vertAlign w:val="superscript"/>
                <w:lang w:eastAsia="en-AU"/>
              </w:rPr>
              <w:t>1</w:t>
            </w:r>
          </w:p>
        </w:tc>
        <w:tc>
          <w:tcPr>
            <w:tcW w:w="773" w:type="pct"/>
            <w:shd w:val="clear" w:color="auto" w:fill="D9DCDE" w:themeFill="background2" w:themeFillTint="99"/>
            <w:vAlign w:val="center"/>
            <w:hideMark/>
          </w:tcPr>
          <w:p w14:paraId="35CE4628" w14:textId="1C1085F4" w:rsidR="0053083A" w:rsidRPr="007175EF" w:rsidRDefault="0053083A" w:rsidP="0053083A">
            <w:pPr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n-AU"/>
              </w:rPr>
            </w:pP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Indicative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2026</w:t>
            </w: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Annual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Student</w:t>
            </w: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Contribution Amount</w:t>
            </w:r>
            <w:r w:rsidRPr="005065CE">
              <w:rPr>
                <w:rFonts w:eastAsia="Times New Roman" w:cs="Arial"/>
                <w:i/>
                <w:iCs/>
                <w:color w:val="000000"/>
                <w:sz w:val="14"/>
                <w:szCs w:val="14"/>
                <w:vertAlign w:val="superscript"/>
                <w:lang w:eastAsia="en-AU"/>
              </w:rPr>
              <w:t>2</w:t>
            </w:r>
          </w:p>
        </w:tc>
      </w:tr>
      <w:tr w:rsidR="00C31162" w:rsidRPr="007175EF" w14:paraId="60AB6F86" w14:textId="77777777" w:rsidTr="00F71501">
        <w:trPr>
          <w:trHeight w:val="340"/>
        </w:trPr>
        <w:tc>
          <w:tcPr>
            <w:tcW w:w="2303" w:type="pct"/>
            <w:vAlign w:val="center"/>
            <w:hideMark/>
          </w:tcPr>
          <w:p w14:paraId="3F559B35" w14:textId="349C9B2B" w:rsidR="00C31162" w:rsidRPr="007175EF" w:rsidRDefault="00C31162" w:rsidP="00960D96">
            <w:pP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175EF">
              <w:rPr>
                <w:rFonts w:cs="Arial"/>
                <w:sz w:val="16"/>
                <w:szCs w:val="16"/>
              </w:rPr>
              <w:t>Bachelor of Information Technology (Cyber Security)</w:t>
            </w:r>
          </w:p>
        </w:tc>
        <w:tc>
          <w:tcPr>
            <w:tcW w:w="541" w:type="pct"/>
            <w:vAlign w:val="center"/>
            <w:hideMark/>
          </w:tcPr>
          <w:p w14:paraId="52300C4E" w14:textId="1E6EB0E5" w:rsidR="00C31162" w:rsidRPr="00F71501" w:rsidRDefault="00C31162" w:rsidP="005D17E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cs="Arial"/>
                <w:sz w:val="16"/>
                <w:szCs w:val="16"/>
              </w:rPr>
              <w:t>CRS1401742</w:t>
            </w:r>
          </w:p>
        </w:tc>
        <w:tc>
          <w:tcPr>
            <w:tcW w:w="474" w:type="pct"/>
            <w:vAlign w:val="center"/>
          </w:tcPr>
          <w:p w14:paraId="1854F430" w14:textId="021CBA8E" w:rsidR="00C31162" w:rsidRPr="00F71501" w:rsidRDefault="00C31162" w:rsidP="005D17E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cs="Arial"/>
                <w:sz w:val="16"/>
                <w:szCs w:val="16"/>
              </w:rPr>
              <w:t>118366A</w:t>
            </w:r>
          </w:p>
        </w:tc>
        <w:tc>
          <w:tcPr>
            <w:tcW w:w="361" w:type="pct"/>
            <w:vAlign w:val="center"/>
            <w:hideMark/>
          </w:tcPr>
          <w:p w14:paraId="0E28A5D7" w14:textId="77777777" w:rsidR="00C31162" w:rsidRPr="00F71501" w:rsidRDefault="00C31162" w:rsidP="005D17E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 years</w:t>
            </w:r>
          </w:p>
        </w:tc>
        <w:tc>
          <w:tcPr>
            <w:tcW w:w="260" w:type="pct"/>
            <w:vAlign w:val="center"/>
            <w:hideMark/>
          </w:tcPr>
          <w:p w14:paraId="486ED8C2" w14:textId="77777777" w:rsidR="00C31162" w:rsidRPr="00F71501" w:rsidRDefault="00C31162" w:rsidP="005D17E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287" w:type="pct"/>
            <w:vAlign w:val="center"/>
            <w:hideMark/>
          </w:tcPr>
          <w:p w14:paraId="5F7E7865" w14:textId="77777777" w:rsidR="00C31162" w:rsidRPr="00F71501" w:rsidRDefault="00C31162" w:rsidP="005D17E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773" w:type="pct"/>
            <w:vAlign w:val="center"/>
            <w:hideMark/>
          </w:tcPr>
          <w:p w14:paraId="11DDA671" w14:textId="2BB0C00C" w:rsidR="00C31162" w:rsidRPr="00F71501" w:rsidRDefault="00C31162" w:rsidP="005D17EE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F71501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$ </w:t>
            </w:r>
            <w:r w:rsidR="003B2C56" w:rsidRPr="00F71501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5,600</w:t>
            </w:r>
          </w:p>
        </w:tc>
      </w:tr>
    </w:tbl>
    <w:p w14:paraId="347ACD8D" w14:textId="77777777" w:rsidR="00501B61" w:rsidRDefault="00501B61" w:rsidP="00501B61">
      <w:pPr>
        <w:pStyle w:val="Heading3"/>
      </w:pPr>
      <w:r>
        <w:t>Full Subject List</w:t>
      </w:r>
    </w:p>
    <w:tbl>
      <w:tblPr>
        <w:tblW w:w="5000" w:type="pct"/>
        <w:tblBorders>
          <w:top w:val="single" w:sz="4" w:space="0" w:color="C1C6C8" w:themeColor="background2"/>
          <w:left w:val="single" w:sz="4" w:space="0" w:color="C1C6C8" w:themeColor="background2"/>
          <w:bottom w:val="single" w:sz="4" w:space="0" w:color="C1C6C8" w:themeColor="background2"/>
          <w:right w:val="single" w:sz="4" w:space="0" w:color="C1C6C8" w:themeColor="background2"/>
          <w:insideH w:val="single" w:sz="4" w:space="0" w:color="C1C6C8" w:themeColor="background2"/>
          <w:insideV w:val="single" w:sz="4" w:space="0" w:color="C1C6C8" w:themeColor="background2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2"/>
        <w:gridCol w:w="468"/>
        <w:gridCol w:w="937"/>
        <w:gridCol w:w="4845"/>
        <w:gridCol w:w="1092"/>
        <w:gridCol w:w="780"/>
        <w:gridCol w:w="780"/>
        <w:gridCol w:w="1092"/>
      </w:tblGrid>
      <w:tr w:rsidR="00AB43A2" w:rsidRPr="00C4658E" w14:paraId="57615F24" w14:textId="77777777" w:rsidTr="00AC51DF">
        <w:trPr>
          <w:trHeight w:val="326"/>
          <w:tblHeader/>
        </w:trPr>
        <w:tc>
          <w:tcPr>
            <w:tcW w:w="221" w:type="pct"/>
            <w:shd w:val="clear" w:color="auto" w:fill="D9DCDE" w:themeFill="background2" w:themeFillTint="99"/>
            <w:hideMark/>
          </w:tcPr>
          <w:p w14:paraId="662C6E71" w14:textId="77777777" w:rsidR="00AB43A2" w:rsidRPr="00A32075" w:rsidRDefault="00AB43A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3207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Year</w:t>
            </w:r>
          </w:p>
        </w:tc>
        <w:tc>
          <w:tcPr>
            <w:tcW w:w="224" w:type="pct"/>
            <w:shd w:val="clear" w:color="auto" w:fill="D9DCDE" w:themeFill="background2" w:themeFillTint="99"/>
            <w:noWrap/>
            <w:hideMark/>
          </w:tcPr>
          <w:p w14:paraId="5195C52F" w14:textId="77777777" w:rsidR="00AB43A2" w:rsidRPr="00A32075" w:rsidRDefault="00AB43A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3207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</w:t>
            </w:r>
          </w:p>
        </w:tc>
        <w:tc>
          <w:tcPr>
            <w:tcW w:w="448" w:type="pct"/>
            <w:shd w:val="clear" w:color="auto" w:fill="D9DCDE" w:themeFill="background2" w:themeFillTint="99"/>
            <w:hideMark/>
          </w:tcPr>
          <w:p w14:paraId="79BA77A2" w14:textId="77777777" w:rsidR="00AB43A2" w:rsidRPr="00A32075" w:rsidRDefault="00AB43A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3207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 Code</w:t>
            </w:r>
          </w:p>
        </w:tc>
        <w:tc>
          <w:tcPr>
            <w:tcW w:w="2317" w:type="pct"/>
            <w:shd w:val="clear" w:color="auto" w:fill="D9DCDE" w:themeFill="background2" w:themeFillTint="99"/>
            <w:hideMark/>
          </w:tcPr>
          <w:p w14:paraId="018C80B6" w14:textId="77777777" w:rsidR="00AB43A2" w:rsidRPr="00A32075" w:rsidRDefault="00AB43A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3207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 Name</w:t>
            </w:r>
          </w:p>
        </w:tc>
        <w:tc>
          <w:tcPr>
            <w:tcW w:w="522" w:type="pct"/>
            <w:shd w:val="clear" w:color="auto" w:fill="D9DCDE" w:themeFill="background2" w:themeFillTint="99"/>
            <w:hideMark/>
          </w:tcPr>
          <w:p w14:paraId="0632672A" w14:textId="44588B83" w:rsidR="00AB43A2" w:rsidRPr="002B5103" w:rsidRDefault="00AB43A2" w:rsidP="00505F58">
            <w:pPr>
              <w:spacing w:before="40" w:after="40"/>
              <w:jc w:val="center"/>
              <w:rPr>
                <w:rFonts w:ascii="Aptos Narrow" w:eastAsia="Times New Roman" w:hAnsi="Aptos Narrow" w:cs="Arial"/>
                <w:color w:val="000000"/>
                <w:sz w:val="14"/>
                <w:szCs w:val="14"/>
                <w:lang w:eastAsia="en-AU"/>
              </w:rPr>
            </w:pPr>
            <w:r w:rsidRPr="002B5103">
              <w:rPr>
                <w:rFonts w:ascii="Aptos Narrow" w:eastAsia="Times New Roman" w:hAnsi="Aptos Narrow" w:cs="Arial"/>
                <w:color w:val="000000"/>
                <w:sz w:val="14"/>
                <w:szCs w:val="14"/>
                <w:lang w:eastAsia="en-AU"/>
              </w:rPr>
              <w:t>Core / Elective / Specialisation</w:t>
            </w:r>
          </w:p>
          <w:p w14:paraId="56AC6DB4" w14:textId="031A15D7" w:rsidR="00AB43A2" w:rsidRPr="002B5103" w:rsidRDefault="00AB43A2" w:rsidP="00505F58">
            <w:pPr>
              <w:spacing w:before="40" w:after="40"/>
              <w:jc w:val="center"/>
              <w:rPr>
                <w:rFonts w:ascii="Aptos Narrow" w:eastAsia="Times New Roman" w:hAnsi="Aptos Narrow" w:cs="Arial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373" w:type="pct"/>
            <w:shd w:val="clear" w:color="auto" w:fill="D9DCDE" w:themeFill="background2" w:themeFillTint="99"/>
            <w:hideMark/>
          </w:tcPr>
          <w:p w14:paraId="2FF9879D" w14:textId="77777777" w:rsidR="00AB43A2" w:rsidRPr="00A32075" w:rsidRDefault="00AB43A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3207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Credit Points</w:t>
            </w:r>
          </w:p>
        </w:tc>
        <w:tc>
          <w:tcPr>
            <w:tcW w:w="373" w:type="pct"/>
            <w:shd w:val="clear" w:color="auto" w:fill="D9DCDE" w:themeFill="background2" w:themeFillTint="99"/>
            <w:hideMark/>
          </w:tcPr>
          <w:p w14:paraId="12D457DF" w14:textId="77777777" w:rsidR="00AB43A2" w:rsidRPr="00A32075" w:rsidRDefault="00AB43A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3207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EFTSL</w:t>
            </w:r>
            <w:r w:rsidRPr="00A32075">
              <w:rPr>
                <w:rFonts w:eastAsia="Times New Roman" w:cs="Arial"/>
                <w:i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</w:p>
        </w:tc>
        <w:tc>
          <w:tcPr>
            <w:tcW w:w="522" w:type="pct"/>
            <w:shd w:val="clear" w:color="auto" w:fill="D9DCDE" w:themeFill="background2" w:themeFillTint="99"/>
            <w:vAlign w:val="center"/>
            <w:hideMark/>
          </w:tcPr>
          <w:p w14:paraId="3BC9C209" w14:textId="77777777" w:rsidR="00AB43A2" w:rsidRPr="00AB43A2" w:rsidRDefault="00AB43A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Student</w:t>
            </w:r>
          </w:p>
          <w:p w14:paraId="4AF12EF1" w14:textId="462595E1" w:rsidR="00AB43A2" w:rsidRPr="00C4658E" w:rsidRDefault="00AB43A2" w:rsidP="00505F58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Contribution</w:t>
            </w:r>
          </w:p>
        </w:tc>
      </w:tr>
      <w:tr w:rsidR="00C31162" w:rsidRPr="00996235" w14:paraId="19242A39" w14:textId="77777777" w:rsidTr="00C31162">
        <w:trPr>
          <w:trHeight w:val="230"/>
        </w:trPr>
        <w:tc>
          <w:tcPr>
            <w:tcW w:w="221" w:type="pct"/>
            <w:vMerge w:val="restart"/>
            <w:vAlign w:val="center"/>
            <w:hideMark/>
          </w:tcPr>
          <w:p w14:paraId="68360EA8" w14:textId="0F2BFCC4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7CDD2CC0" w14:textId="258C9FCE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448" w:type="pct"/>
            <w:hideMark/>
          </w:tcPr>
          <w:p w14:paraId="4C0ACD44" w14:textId="4CC55965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ITS101</w:t>
            </w:r>
          </w:p>
        </w:tc>
        <w:tc>
          <w:tcPr>
            <w:tcW w:w="2317" w:type="pct"/>
            <w:hideMark/>
          </w:tcPr>
          <w:p w14:paraId="55718BEF" w14:textId="7B8129E7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Information Systems</w:t>
            </w:r>
          </w:p>
        </w:tc>
        <w:tc>
          <w:tcPr>
            <w:tcW w:w="522" w:type="pct"/>
            <w:vAlign w:val="center"/>
            <w:hideMark/>
          </w:tcPr>
          <w:p w14:paraId="00122EB0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5495C7C4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111D7C08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332BE725" w14:textId="4FC347C8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098DE034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1B74891A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0BC6D5B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37BC1DC4" w14:textId="786043EB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ITS102</w:t>
            </w:r>
          </w:p>
        </w:tc>
        <w:tc>
          <w:tcPr>
            <w:tcW w:w="2317" w:type="pct"/>
            <w:hideMark/>
          </w:tcPr>
          <w:p w14:paraId="46CEBCA6" w14:textId="34A8DCEA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Programming Environment</w:t>
            </w:r>
          </w:p>
        </w:tc>
        <w:tc>
          <w:tcPr>
            <w:tcW w:w="522" w:type="pct"/>
            <w:vAlign w:val="center"/>
            <w:hideMark/>
          </w:tcPr>
          <w:p w14:paraId="0427FAFC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0CD43E63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456A0F37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10D6941D" w14:textId="1ABD159F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362B0E2D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22DEDAD9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5A7E73E6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403119D1" w14:textId="3C5856C7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ITS103</w:t>
            </w:r>
          </w:p>
        </w:tc>
        <w:tc>
          <w:tcPr>
            <w:tcW w:w="2317" w:type="pct"/>
            <w:hideMark/>
          </w:tcPr>
          <w:p w14:paraId="36B849E8" w14:textId="0ED1F01C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Database Fundamentals</w:t>
            </w:r>
          </w:p>
        </w:tc>
        <w:tc>
          <w:tcPr>
            <w:tcW w:w="522" w:type="pct"/>
            <w:vAlign w:val="center"/>
            <w:hideMark/>
          </w:tcPr>
          <w:p w14:paraId="56F82119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081A916E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7E49D82A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71F6ADBA" w14:textId="25897BC4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3DD76248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2CCBABDE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1C8D1D1F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6CA2EDF3" w14:textId="230FF5B2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ITS104</w:t>
            </w:r>
          </w:p>
        </w:tc>
        <w:tc>
          <w:tcPr>
            <w:tcW w:w="2317" w:type="pct"/>
            <w:hideMark/>
          </w:tcPr>
          <w:p w14:paraId="418F6C41" w14:textId="6C6FC395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Introduction to Cyber Security</w:t>
            </w:r>
          </w:p>
        </w:tc>
        <w:tc>
          <w:tcPr>
            <w:tcW w:w="522" w:type="pct"/>
            <w:vAlign w:val="center"/>
            <w:hideMark/>
          </w:tcPr>
          <w:p w14:paraId="3638BF86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3A183D37" w14:textId="7BA1B60B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4EF13009" w14:textId="5B2FCC8C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15CCA6EF" w14:textId="7768B008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0BE05599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0AE2457E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11" w:type="pct"/>
            <w:gridSpan w:val="4"/>
            <w:shd w:val="clear" w:color="auto" w:fill="F2F3F4" w:themeFill="background2" w:themeFillTint="33"/>
            <w:vAlign w:val="center"/>
            <w:hideMark/>
          </w:tcPr>
          <w:p w14:paraId="2590A461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1 Total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38FEDA28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2403FDDC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2" w:type="pct"/>
            <w:shd w:val="clear" w:color="auto" w:fill="F2F3F4" w:themeFill="background2" w:themeFillTint="33"/>
            <w:noWrap/>
            <w:hideMark/>
          </w:tcPr>
          <w:p w14:paraId="482EA5C8" w14:textId="39096DB0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C31162" w:rsidRPr="00996235" w14:paraId="426E70D7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384080A3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 w:val="restart"/>
            <w:vAlign w:val="center"/>
            <w:hideMark/>
          </w:tcPr>
          <w:p w14:paraId="1D93AD95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448" w:type="pct"/>
            <w:hideMark/>
          </w:tcPr>
          <w:p w14:paraId="4576E1BB" w14:textId="2E5985AD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ITS201</w:t>
            </w:r>
          </w:p>
        </w:tc>
        <w:tc>
          <w:tcPr>
            <w:tcW w:w="2317" w:type="pct"/>
            <w:hideMark/>
          </w:tcPr>
          <w:p w14:paraId="7CBE8A0A" w14:textId="6EA5DD6B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Inside Information Technology</w:t>
            </w:r>
          </w:p>
        </w:tc>
        <w:tc>
          <w:tcPr>
            <w:tcW w:w="522" w:type="pct"/>
            <w:vAlign w:val="center"/>
            <w:hideMark/>
          </w:tcPr>
          <w:p w14:paraId="34C289EF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263269AC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770CA8C6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3BB3A419" w14:textId="66DF300E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1115DE8B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21EBAEC4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99C53B1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2D4399E0" w14:textId="7B1077C0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ITS202</w:t>
            </w:r>
          </w:p>
        </w:tc>
        <w:tc>
          <w:tcPr>
            <w:tcW w:w="2317" w:type="pct"/>
            <w:hideMark/>
          </w:tcPr>
          <w:p w14:paraId="1572E16C" w14:textId="3BF472F1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Cyber Algorithms</w:t>
            </w:r>
          </w:p>
        </w:tc>
        <w:tc>
          <w:tcPr>
            <w:tcW w:w="522" w:type="pct"/>
            <w:vAlign w:val="center"/>
            <w:hideMark/>
          </w:tcPr>
          <w:p w14:paraId="733EA4CD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454551FF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0F67717E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0E7997B0" w14:textId="040E8613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262D9D3A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0F073A43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2352E5EC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3E4B5072" w14:textId="5931304D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ITS203</w:t>
            </w:r>
          </w:p>
        </w:tc>
        <w:tc>
          <w:tcPr>
            <w:tcW w:w="2317" w:type="pct"/>
            <w:hideMark/>
          </w:tcPr>
          <w:p w14:paraId="6A5A0AB7" w14:textId="3C0A6A3E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 xml:space="preserve">Applied Cyber Security </w:t>
            </w:r>
          </w:p>
        </w:tc>
        <w:tc>
          <w:tcPr>
            <w:tcW w:w="522" w:type="pct"/>
            <w:vAlign w:val="center"/>
            <w:hideMark/>
          </w:tcPr>
          <w:p w14:paraId="1B59FE80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66853D2E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2088EEE5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40419139" w14:textId="2079D170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5401F50B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3EF585F9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C217B5E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5B86C427" w14:textId="2274D76C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ITS204</w:t>
            </w:r>
          </w:p>
        </w:tc>
        <w:tc>
          <w:tcPr>
            <w:tcW w:w="2317" w:type="pct"/>
            <w:hideMark/>
          </w:tcPr>
          <w:p w14:paraId="5C1FE183" w14:textId="78B834A1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Intermediate Programming</w:t>
            </w:r>
          </w:p>
        </w:tc>
        <w:tc>
          <w:tcPr>
            <w:tcW w:w="522" w:type="pct"/>
            <w:vAlign w:val="center"/>
            <w:hideMark/>
          </w:tcPr>
          <w:p w14:paraId="4E1B3428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04ACCD02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74417D78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0F776A32" w14:textId="37703066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1D5F94A0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6A228C39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11" w:type="pct"/>
            <w:gridSpan w:val="4"/>
            <w:shd w:val="clear" w:color="auto" w:fill="F2F3F4" w:themeFill="background2" w:themeFillTint="33"/>
            <w:vAlign w:val="center"/>
            <w:hideMark/>
          </w:tcPr>
          <w:p w14:paraId="4A6A4FC2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2 Total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6B829247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0B328E9B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2" w:type="pct"/>
            <w:shd w:val="clear" w:color="auto" w:fill="F2F3F4" w:themeFill="background2" w:themeFillTint="33"/>
            <w:noWrap/>
            <w:hideMark/>
          </w:tcPr>
          <w:p w14:paraId="2D95777F" w14:textId="58A691A8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C31162" w:rsidRPr="00D83BA5" w14:paraId="3E34C116" w14:textId="77777777" w:rsidTr="00C31162">
        <w:trPr>
          <w:trHeight w:val="230"/>
        </w:trPr>
        <w:tc>
          <w:tcPr>
            <w:tcW w:w="3732" w:type="pct"/>
            <w:gridSpan w:val="5"/>
            <w:shd w:val="clear" w:color="auto" w:fill="E6E8E9" w:themeFill="background2" w:themeFillTint="66"/>
            <w:vAlign w:val="center"/>
            <w:hideMark/>
          </w:tcPr>
          <w:p w14:paraId="76D57545" w14:textId="77777777" w:rsidR="00C31162" w:rsidRPr="00C94980" w:rsidRDefault="00C31162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94980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Year 1 Total</w:t>
            </w:r>
          </w:p>
        </w:tc>
        <w:tc>
          <w:tcPr>
            <w:tcW w:w="373" w:type="pct"/>
            <w:shd w:val="clear" w:color="auto" w:fill="E6E8E9" w:themeFill="background2" w:themeFillTint="66"/>
            <w:noWrap/>
            <w:vAlign w:val="bottom"/>
            <w:hideMark/>
          </w:tcPr>
          <w:p w14:paraId="7600CC47" w14:textId="77777777" w:rsidR="00C31162" w:rsidRPr="00C94980" w:rsidRDefault="00C31162" w:rsidP="00505F58">
            <w:pPr>
              <w:spacing w:before="40" w:after="40"/>
              <w:jc w:val="center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94980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373" w:type="pct"/>
            <w:shd w:val="clear" w:color="auto" w:fill="E6E8E9" w:themeFill="background2" w:themeFillTint="66"/>
            <w:noWrap/>
            <w:vAlign w:val="bottom"/>
            <w:hideMark/>
          </w:tcPr>
          <w:p w14:paraId="17A9B582" w14:textId="77777777" w:rsidR="00C31162" w:rsidRPr="00C94980" w:rsidRDefault="00C31162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94980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22" w:type="pct"/>
            <w:shd w:val="clear" w:color="auto" w:fill="E6E8E9" w:themeFill="background2" w:themeFillTint="66"/>
            <w:noWrap/>
            <w:hideMark/>
          </w:tcPr>
          <w:p w14:paraId="64A4FD7D" w14:textId="25415ED8" w:rsidR="00C31162" w:rsidRPr="00C94980" w:rsidRDefault="00C31162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94980">
              <w:rPr>
                <w:rFonts w:cs="Arial"/>
                <w:i/>
                <w:iCs/>
                <w:sz w:val="16"/>
                <w:szCs w:val="16"/>
              </w:rPr>
              <w:t>$</w:t>
            </w:r>
            <w:r w:rsidR="003B2C56">
              <w:rPr>
                <w:rFonts w:cs="Arial"/>
                <w:i/>
                <w:iCs/>
                <w:sz w:val="16"/>
                <w:szCs w:val="16"/>
              </w:rPr>
              <w:t>5,600</w:t>
            </w:r>
          </w:p>
        </w:tc>
      </w:tr>
      <w:tr w:rsidR="00C31162" w:rsidRPr="00996235" w14:paraId="4FD48F8C" w14:textId="77777777" w:rsidTr="00C31162">
        <w:trPr>
          <w:trHeight w:val="230"/>
        </w:trPr>
        <w:tc>
          <w:tcPr>
            <w:tcW w:w="221" w:type="pct"/>
            <w:vMerge w:val="restart"/>
            <w:vAlign w:val="center"/>
            <w:hideMark/>
          </w:tcPr>
          <w:p w14:paraId="08E02F6E" w14:textId="50485DE4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1B88388C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448" w:type="pct"/>
            <w:hideMark/>
          </w:tcPr>
          <w:p w14:paraId="53EE256E" w14:textId="37A06248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ITS301</w:t>
            </w:r>
          </w:p>
        </w:tc>
        <w:tc>
          <w:tcPr>
            <w:tcW w:w="2317" w:type="pct"/>
            <w:hideMark/>
          </w:tcPr>
          <w:p w14:paraId="721ECD3E" w14:textId="26484812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System and Network Administration</w:t>
            </w:r>
          </w:p>
        </w:tc>
        <w:tc>
          <w:tcPr>
            <w:tcW w:w="522" w:type="pct"/>
            <w:vAlign w:val="center"/>
            <w:hideMark/>
          </w:tcPr>
          <w:p w14:paraId="22B4AD06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085E8F6E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2EB1370B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5F9970CB" w14:textId="4B18F6F3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33CEC1DC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2893D69C" w14:textId="10F60E1C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4A9CF5F7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0294CFAA" w14:textId="61D685E4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ITS302</w:t>
            </w:r>
          </w:p>
        </w:tc>
        <w:tc>
          <w:tcPr>
            <w:tcW w:w="2317" w:type="pct"/>
            <w:hideMark/>
          </w:tcPr>
          <w:p w14:paraId="21EF5273" w14:textId="66FB9E8B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Discrete Maths and Critical Thinking</w:t>
            </w:r>
          </w:p>
        </w:tc>
        <w:tc>
          <w:tcPr>
            <w:tcW w:w="522" w:type="pct"/>
            <w:vAlign w:val="center"/>
            <w:hideMark/>
          </w:tcPr>
          <w:p w14:paraId="753AC744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6AFB631A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4915CFC2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64D0344B" w14:textId="3C629242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3ED1438C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1DEFD8F6" w14:textId="78900DCA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15630626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12EF9CCD" w14:textId="7AC8D198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ITS303</w:t>
            </w:r>
          </w:p>
        </w:tc>
        <w:tc>
          <w:tcPr>
            <w:tcW w:w="2317" w:type="pct"/>
            <w:hideMark/>
          </w:tcPr>
          <w:p w14:paraId="0D5F1268" w14:textId="61880EFE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Software Engineering and Systems Architecture</w:t>
            </w:r>
          </w:p>
        </w:tc>
        <w:tc>
          <w:tcPr>
            <w:tcW w:w="522" w:type="pct"/>
            <w:vAlign w:val="center"/>
            <w:hideMark/>
          </w:tcPr>
          <w:p w14:paraId="1351E086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471F25C2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10F85C58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22FB5FC8" w14:textId="6E7ABC4E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0AF189B1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7D192507" w14:textId="30482CF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48AE6F36" w14:textId="77777777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66ED3338" w14:textId="08ADCE13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ITS304</w:t>
            </w:r>
          </w:p>
        </w:tc>
        <w:tc>
          <w:tcPr>
            <w:tcW w:w="2317" w:type="pct"/>
            <w:hideMark/>
          </w:tcPr>
          <w:p w14:paraId="34D2EBEC" w14:textId="124C9275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Object Oriented Programming</w:t>
            </w:r>
          </w:p>
        </w:tc>
        <w:tc>
          <w:tcPr>
            <w:tcW w:w="522" w:type="pct"/>
            <w:vAlign w:val="center"/>
            <w:hideMark/>
          </w:tcPr>
          <w:p w14:paraId="1AB18AE3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2829EB40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6B32C659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15F024D8" w14:textId="38CB3544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29E7567E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6F3C1481" w14:textId="7064A3BA" w:rsidR="00C31162" w:rsidRPr="0099623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11" w:type="pct"/>
            <w:gridSpan w:val="4"/>
            <w:shd w:val="clear" w:color="auto" w:fill="F2F3F4" w:themeFill="background2" w:themeFillTint="33"/>
            <w:vAlign w:val="center"/>
            <w:hideMark/>
          </w:tcPr>
          <w:p w14:paraId="6EEB8475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3 Total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5C457669" w14:textId="77777777" w:rsidR="00C31162" w:rsidRPr="00996235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6FDC885D" w14:textId="77777777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2" w:type="pct"/>
            <w:shd w:val="clear" w:color="auto" w:fill="F2F3F4" w:themeFill="background2" w:themeFillTint="33"/>
            <w:noWrap/>
            <w:hideMark/>
          </w:tcPr>
          <w:p w14:paraId="7A68390A" w14:textId="63605986" w:rsidR="00C31162" w:rsidRPr="00996235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C31162" w:rsidRPr="00723C02" w14:paraId="7016D2AB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22E14E1A" w14:textId="00419F4A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 w:val="restart"/>
            <w:vAlign w:val="center"/>
            <w:hideMark/>
          </w:tcPr>
          <w:p w14:paraId="387E09BF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448" w:type="pct"/>
            <w:hideMark/>
          </w:tcPr>
          <w:p w14:paraId="5648B71B" w14:textId="087C9B5D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ITS401</w:t>
            </w:r>
          </w:p>
        </w:tc>
        <w:tc>
          <w:tcPr>
            <w:tcW w:w="2317" w:type="pct"/>
            <w:hideMark/>
          </w:tcPr>
          <w:p w14:paraId="3EA57507" w14:textId="35911920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Data Analytics</w:t>
            </w:r>
          </w:p>
        </w:tc>
        <w:tc>
          <w:tcPr>
            <w:tcW w:w="522" w:type="pct"/>
            <w:hideMark/>
          </w:tcPr>
          <w:p w14:paraId="6C876ECC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22B27F79" w14:textId="0FCD978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34D10612" w14:textId="3229B24F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51E2B475" w14:textId="040F032D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3C50AFAC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369CE77A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3C69145A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263EA327" w14:textId="65294035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ITY402</w:t>
            </w:r>
          </w:p>
        </w:tc>
        <w:tc>
          <w:tcPr>
            <w:tcW w:w="2317" w:type="pct"/>
            <w:hideMark/>
          </w:tcPr>
          <w:p w14:paraId="4C05DC92" w14:textId="2E26328F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Human Factors in Cyber Security</w:t>
            </w:r>
          </w:p>
        </w:tc>
        <w:tc>
          <w:tcPr>
            <w:tcW w:w="522" w:type="pct"/>
            <w:hideMark/>
          </w:tcPr>
          <w:p w14:paraId="17EB98DF" w14:textId="03DE9F14" w:rsidR="00C31162" w:rsidRPr="00035198" w:rsidRDefault="00C31162" w:rsidP="00505F58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03519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73" w:type="pct"/>
            <w:noWrap/>
            <w:hideMark/>
          </w:tcPr>
          <w:p w14:paraId="44544F98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717E56FA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16DBB015" w14:textId="557E9E46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6146A8BC" w14:textId="77777777" w:rsidTr="00C31162">
        <w:trPr>
          <w:trHeight w:val="248"/>
        </w:trPr>
        <w:tc>
          <w:tcPr>
            <w:tcW w:w="221" w:type="pct"/>
            <w:vMerge/>
            <w:vAlign w:val="center"/>
          </w:tcPr>
          <w:p w14:paraId="7E703139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</w:tcPr>
          <w:p w14:paraId="311D4C72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</w:tcPr>
          <w:p w14:paraId="4C0A8B41" w14:textId="46DFC8C8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ITY403</w:t>
            </w:r>
          </w:p>
        </w:tc>
        <w:tc>
          <w:tcPr>
            <w:tcW w:w="2317" w:type="pct"/>
          </w:tcPr>
          <w:p w14:paraId="4B8D0E49" w14:textId="6C104AF5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Cyber Security Operations Management</w:t>
            </w:r>
          </w:p>
        </w:tc>
        <w:tc>
          <w:tcPr>
            <w:tcW w:w="522" w:type="pct"/>
          </w:tcPr>
          <w:p w14:paraId="7D69DFE8" w14:textId="30EC5F42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03519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73" w:type="pct"/>
            <w:noWrap/>
          </w:tcPr>
          <w:p w14:paraId="61BFBBDE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</w:tcPr>
          <w:p w14:paraId="139725C4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</w:tcPr>
          <w:p w14:paraId="28909C2F" w14:textId="66245664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1DB7568E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6EC4304D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777DEB69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34BD1BA6" w14:textId="71056BA8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ITY404</w:t>
            </w:r>
          </w:p>
        </w:tc>
        <w:tc>
          <w:tcPr>
            <w:tcW w:w="2317" w:type="pct"/>
            <w:hideMark/>
          </w:tcPr>
          <w:p w14:paraId="55DA768F" w14:textId="31FF6CDB" w:rsidR="00C31162" w:rsidRPr="00475A65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Vulnerability Assessment and Computer Forensics</w:t>
            </w:r>
          </w:p>
        </w:tc>
        <w:tc>
          <w:tcPr>
            <w:tcW w:w="522" w:type="pct"/>
            <w:hideMark/>
          </w:tcPr>
          <w:p w14:paraId="39034230" w14:textId="1F0B458A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03519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73" w:type="pct"/>
            <w:noWrap/>
            <w:hideMark/>
          </w:tcPr>
          <w:p w14:paraId="4D0EF70A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52281F09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683B8564" w14:textId="4AEA4E64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6DB7AC59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0BB29D92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11" w:type="pct"/>
            <w:gridSpan w:val="4"/>
            <w:shd w:val="clear" w:color="auto" w:fill="F2F3F4" w:themeFill="background2" w:themeFillTint="33"/>
            <w:vAlign w:val="center"/>
            <w:hideMark/>
          </w:tcPr>
          <w:p w14:paraId="5E53A3CF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4 Total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49C017C3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695C6C54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2" w:type="pct"/>
            <w:shd w:val="clear" w:color="auto" w:fill="F2F3F4" w:themeFill="background2" w:themeFillTint="33"/>
            <w:noWrap/>
            <w:hideMark/>
          </w:tcPr>
          <w:p w14:paraId="19B4C037" w14:textId="6898190E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C31162" w:rsidRPr="00D83BA5" w14:paraId="3985A973" w14:textId="77777777" w:rsidTr="00C31162">
        <w:trPr>
          <w:trHeight w:val="248"/>
        </w:trPr>
        <w:tc>
          <w:tcPr>
            <w:tcW w:w="3732" w:type="pct"/>
            <w:gridSpan w:val="5"/>
            <w:shd w:val="clear" w:color="auto" w:fill="E6E8E9" w:themeFill="background2" w:themeFillTint="66"/>
            <w:vAlign w:val="center"/>
            <w:hideMark/>
          </w:tcPr>
          <w:p w14:paraId="3A5BB71C" w14:textId="77777777" w:rsidR="00C31162" w:rsidRPr="00C94980" w:rsidRDefault="00C31162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94980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Year 2 Total</w:t>
            </w:r>
          </w:p>
        </w:tc>
        <w:tc>
          <w:tcPr>
            <w:tcW w:w="373" w:type="pct"/>
            <w:shd w:val="clear" w:color="auto" w:fill="E6E8E9" w:themeFill="background2" w:themeFillTint="66"/>
            <w:noWrap/>
            <w:vAlign w:val="bottom"/>
            <w:hideMark/>
          </w:tcPr>
          <w:p w14:paraId="6B8C92D9" w14:textId="77777777" w:rsidR="00C31162" w:rsidRPr="00C94980" w:rsidRDefault="00C31162" w:rsidP="00505F58">
            <w:pPr>
              <w:spacing w:before="40" w:after="40"/>
              <w:jc w:val="center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94980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373" w:type="pct"/>
            <w:shd w:val="clear" w:color="auto" w:fill="E6E8E9" w:themeFill="background2" w:themeFillTint="66"/>
            <w:noWrap/>
            <w:vAlign w:val="bottom"/>
            <w:hideMark/>
          </w:tcPr>
          <w:p w14:paraId="0AEA7B55" w14:textId="77777777" w:rsidR="00C31162" w:rsidRPr="00C94980" w:rsidRDefault="00C31162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94980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22" w:type="pct"/>
            <w:shd w:val="clear" w:color="auto" w:fill="E6E8E9" w:themeFill="background2" w:themeFillTint="66"/>
            <w:noWrap/>
            <w:hideMark/>
          </w:tcPr>
          <w:p w14:paraId="608A1FF4" w14:textId="507B88D3" w:rsidR="00C31162" w:rsidRPr="00C94980" w:rsidRDefault="00C31162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94980">
              <w:rPr>
                <w:rFonts w:cs="Arial"/>
                <w:i/>
                <w:iCs/>
                <w:sz w:val="16"/>
                <w:szCs w:val="16"/>
              </w:rPr>
              <w:t>$</w:t>
            </w:r>
            <w:r w:rsidR="003B2C56">
              <w:rPr>
                <w:rFonts w:cs="Arial"/>
                <w:i/>
                <w:iCs/>
                <w:sz w:val="16"/>
                <w:szCs w:val="16"/>
              </w:rPr>
              <w:t>5,600</w:t>
            </w:r>
          </w:p>
        </w:tc>
      </w:tr>
      <w:tr w:rsidR="00C31162" w:rsidRPr="00723C02" w14:paraId="347934FF" w14:textId="77777777" w:rsidTr="00C31162">
        <w:trPr>
          <w:trHeight w:val="248"/>
        </w:trPr>
        <w:tc>
          <w:tcPr>
            <w:tcW w:w="221" w:type="pct"/>
            <w:vMerge w:val="restart"/>
            <w:vAlign w:val="center"/>
            <w:hideMark/>
          </w:tcPr>
          <w:p w14:paraId="202E4B40" w14:textId="51AB43FF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2B09AB5F" w14:textId="0346E426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448" w:type="pct"/>
            <w:hideMark/>
          </w:tcPr>
          <w:p w14:paraId="2D001C2D" w14:textId="2BA3DBCF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ITY501</w:t>
            </w:r>
          </w:p>
        </w:tc>
        <w:tc>
          <w:tcPr>
            <w:tcW w:w="2317" w:type="pct"/>
            <w:hideMark/>
          </w:tcPr>
          <w:p w14:paraId="7845BAD1" w14:textId="19AB7E24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Advanced Cyber Policy and Cyber Law</w:t>
            </w:r>
          </w:p>
        </w:tc>
        <w:tc>
          <w:tcPr>
            <w:tcW w:w="522" w:type="pct"/>
            <w:hideMark/>
          </w:tcPr>
          <w:p w14:paraId="261CE747" w14:textId="16D0308A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03519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73" w:type="pct"/>
            <w:noWrap/>
            <w:hideMark/>
          </w:tcPr>
          <w:p w14:paraId="3DE1524E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081F4711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32F60AA7" w14:textId="13E911A9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404922C5" w14:textId="77777777" w:rsidTr="00C31162">
        <w:trPr>
          <w:trHeight w:val="248"/>
        </w:trPr>
        <w:tc>
          <w:tcPr>
            <w:tcW w:w="221" w:type="pct"/>
            <w:vMerge/>
            <w:vAlign w:val="center"/>
          </w:tcPr>
          <w:p w14:paraId="28F2E8DD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</w:tcPr>
          <w:p w14:paraId="09DC320B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</w:tcPr>
          <w:p w14:paraId="5F78759C" w14:textId="69045BD2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ITY502</w:t>
            </w:r>
          </w:p>
        </w:tc>
        <w:tc>
          <w:tcPr>
            <w:tcW w:w="2317" w:type="pct"/>
          </w:tcPr>
          <w:p w14:paraId="2B44C28E" w14:textId="22225BEF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Incident/Crisis Management</w:t>
            </w:r>
          </w:p>
        </w:tc>
        <w:tc>
          <w:tcPr>
            <w:tcW w:w="522" w:type="pct"/>
          </w:tcPr>
          <w:p w14:paraId="07E8961C" w14:textId="5BB7AF7E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03519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73" w:type="pct"/>
            <w:noWrap/>
          </w:tcPr>
          <w:p w14:paraId="00D35F75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</w:tcPr>
          <w:p w14:paraId="4801B038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</w:tcPr>
          <w:p w14:paraId="03D22E56" w14:textId="00D233A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72024C10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50C7C432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1ABE89D5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1ABA77CA" w14:textId="413BE2D5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ITE503</w:t>
            </w:r>
          </w:p>
        </w:tc>
        <w:tc>
          <w:tcPr>
            <w:tcW w:w="2317" w:type="pct"/>
            <w:hideMark/>
          </w:tcPr>
          <w:p w14:paraId="7E9237D4" w14:textId="28F155FC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Business for Information Technology</w:t>
            </w:r>
          </w:p>
        </w:tc>
        <w:tc>
          <w:tcPr>
            <w:tcW w:w="522" w:type="pct"/>
            <w:hideMark/>
          </w:tcPr>
          <w:p w14:paraId="4A74A9BD" w14:textId="493841E2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Elective</w:t>
            </w:r>
          </w:p>
        </w:tc>
        <w:tc>
          <w:tcPr>
            <w:tcW w:w="373" w:type="pct"/>
            <w:noWrap/>
            <w:hideMark/>
          </w:tcPr>
          <w:p w14:paraId="78A09CE3" w14:textId="1D55570A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44AF9984" w14:textId="01DE6622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1FA129E8" w14:textId="71310FD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2630E0E9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5D2D02B0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22CD03F7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2E1DCF08" w14:textId="3C542A46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ITS504</w:t>
            </w:r>
          </w:p>
        </w:tc>
        <w:tc>
          <w:tcPr>
            <w:tcW w:w="2317" w:type="pct"/>
            <w:hideMark/>
          </w:tcPr>
          <w:p w14:paraId="489C3781" w14:textId="41B230CE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Industry Engagement 1</w:t>
            </w:r>
          </w:p>
        </w:tc>
        <w:tc>
          <w:tcPr>
            <w:tcW w:w="522" w:type="pct"/>
            <w:hideMark/>
          </w:tcPr>
          <w:p w14:paraId="2C0A2249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1BD21CDE" w14:textId="2EAFF053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66AA3C06" w14:textId="4E724F21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2BCDA80B" w14:textId="759B0384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24B824AA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3C310B88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11" w:type="pct"/>
            <w:gridSpan w:val="4"/>
            <w:shd w:val="clear" w:color="auto" w:fill="F2F3F4" w:themeFill="background2" w:themeFillTint="33"/>
            <w:vAlign w:val="center"/>
            <w:hideMark/>
          </w:tcPr>
          <w:p w14:paraId="409445C9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5 Total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134600A5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7F937E7F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2" w:type="pct"/>
            <w:shd w:val="clear" w:color="auto" w:fill="F2F3F4" w:themeFill="background2" w:themeFillTint="33"/>
            <w:noWrap/>
            <w:hideMark/>
          </w:tcPr>
          <w:p w14:paraId="5868D60E" w14:textId="3C7B88F5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C31162" w:rsidRPr="00723C02" w14:paraId="138A7DD4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476353F7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 w:val="restart"/>
            <w:vAlign w:val="center"/>
            <w:hideMark/>
          </w:tcPr>
          <w:p w14:paraId="48990C23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448" w:type="pct"/>
            <w:hideMark/>
          </w:tcPr>
          <w:p w14:paraId="327379A6" w14:textId="6FCE35B5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ITY601</w:t>
            </w:r>
          </w:p>
        </w:tc>
        <w:tc>
          <w:tcPr>
            <w:tcW w:w="2317" w:type="pct"/>
            <w:hideMark/>
          </w:tcPr>
          <w:p w14:paraId="130EB477" w14:textId="7A70B679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Cloud Cyber Security</w:t>
            </w:r>
          </w:p>
        </w:tc>
        <w:tc>
          <w:tcPr>
            <w:tcW w:w="522" w:type="pct"/>
            <w:hideMark/>
          </w:tcPr>
          <w:p w14:paraId="362E06EF" w14:textId="4B8A28AD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03519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73" w:type="pct"/>
            <w:noWrap/>
            <w:hideMark/>
          </w:tcPr>
          <w:p w14:paraId="1ECCC02A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2FF4CDB8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5D84EA1A" w14:textId="57A95504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1893A5B2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4309EBFB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EAEDE56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4594877F" w14:textId="38DAC4BE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ITE602</w:t>
            </w:r>
          </w:p>
        </w:tc>
        <w:tc>
          <w:tcPr>
            <w:tcW w:w="2317" w:type="pct"/>
            <w:hideMark/>
          </w:tcPr>
          <w:p w14:paraId="6E1EEF85" w14:textId="7A7EE45D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Blockchain and Cryptocurrencies</w:t>
            </w:r>
          </w:p>
        </w:tc>
        <w:tc>
          <w:tcPr>
            <w:tcW w:w="522" w:type="pct"/>
            <w:hideMark/>
          </w:tcPr>
          <w:p w14:paraId="33D7C019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Elective</w:t>
            </w:r>
          </w:p>
        </w:tc>
        <w:tc>
          <w:tcPr>
            <w:tcW w:w="373" w:type="pct"/>
            <w:noWrap/>
            <w:hideMark/>
          </w:tcPr>
          <w:p w14:paraId="76F13F71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201BD361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6688F77E" w14:textId="2FE43CE1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14587304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73485BB4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39F2F184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382828CC" w14:textId="6ACC79B1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ITE603</w:t>
            </w:r>
          </w:p>
        </w:tc>
        <w:tc>
          <w:tcPr>
            <w:tcW w:w="2317" w:type="pct"/>
            <w:hideMark/>
          </w:tcPr>
          <w:p w14:paraId="77B1FDC3" w14:textId="6CAA5C55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Drone Technologies</w:t>
            </w:r>
          </w:p>
        </w:tc>
        <w:tc>
          <w:tcPr>
            <w:tcW w:w="522" w:type="pct"/>
            <w:hideMark/>
          </w:tcPr>
          <w:p w14:paraId="02611203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Elective</w:t>
            </w:r>
          </w:p>
        </w:tc>
        <w:tc>
          <w:tcPr>
            <w:tcW w:w="373" w:type="pct"/>
            <w:noWrap/>
            <w:hideMark/>
          </w:tcPr>
          <w:p w14:paraId="60FCAD6B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5895C1C8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0437F352" w14:textId="3ED15974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407447B0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20411B6D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7CC5D632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4CB745CF" w14:textId="7FBE8C9D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ITS604</w:t>
            </w:r>
          </w:p>
        </w:tc>
        <w:tc>
          <w:tcPr>
            <w:tcW w:w="2317" w:type="pct"/>
            <w:hideMark/>
          </w:tcPr>
          <w:p w14:paraId="2DFDE39A" w14:textId="50181B98" w:rsidR="00C31162" w:rsidRPr="004E1529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Industry Engagement 2</w:t>
            </w:r>
          </w:p>
        </w:tc>
        <w:tc>
          <w:tcPr>
            <w:tcW w:w="522" w:type="pct"/>
            <w:hideMark/>
          </w:tcPr>
          <w:p w14:paraId="001156C7" w14:textId="4C0A08FD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343ABCE0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4C6CBA23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022DB340" w14:textId="384BF2A5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11C6E274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47EEEEE6" w14:textId="77777777" w:rsidR="00C31162" w:rsidRPr="00723C02" w:rsidRDefault="00C31162" w:rsidP="00505F58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11" w:type="pct"/>
            <w:gridSpan w:val="4"/>
            <w:shd w:val="clear" w:color="auto" w:fill="F2F3F4" w:themeFill="background2" w:themeFillTint="33"/>
            <w:vAlign w:val="center"/>
            <w:hideMark/>
          </w:tcPr>
          <w:p w14:paraId="344FBDBB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6 Total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722E700B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7A8D5047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2" w:type="pct"/>
            <w:shd w:val="clear" w:color="auto" w:fill="F2F3F4" w:themeFill="background2" w:themeFillTint="33"/>
            <w:noWrap/>
            <w:hideMark/>
          </w:tcPr>
          <w:p w14:paraId="1A4D9E6B" w14:textId="7F2DF10F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C31162" w:rsidRPr="009D000A" w14:paraId="600206AF" w14:textId="77777777" w:rsidTr="00C31162">
        <w:trPr>
          <w:trHeight w:val="248"/>
        </w:trPr>
        <w:tc>
          <w:tcPr>
            <w:tcW w:w="3732" w:type="pct"/>
            <w:gridSpan w:val="5"/>
            <w:shd w:val="clear" w:color="auto" w:fill="E6E8E9" w:themeFill="background2" w:themeFillTint="66"/>
            <w:vAlign w:val="center"/>
            <w:hideMark/>
          </w:tcPr>
          <w:p w14:paraId="15EA2714" w14:textId="77777777" w:rsidR="00C31162" w:rsidRPr="00266FA5" w:rsidRDefault="00C31162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266FA5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Year 3 Total</w:t>
            </w:r>
          </w:p>
        </w:tc>
        <w:tc>
          <w:tcPr>
            <w:tcW w:w="373" w:type="pct"/>
            <w:shd w:val="clear" w:color="auto" w:fill="E6E8E9" w:themeFill="background2" w:themeFillTint="66"/>
            <w:noWrap/>
            <w:vAlign w:val="bottom"/>
            <w:hideMark/>
          </w:tcPr>
          <w:p w14:paraId="52E9E0D0" w14:textId="77777777" w:rsidR="00C31162" w:rsidRPr="00266FA5" w:rsidRDefault="00C31162" w:rsidP="00505F58">
            <w:pPr>
              <w:spacing w:before="40" w:after="40"/>
              <w:jc w:val="center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266FA5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373" w:type="pct"/>
            <w:shd w:val="clear" w:color="auto" w:fill="E6E8E9" w:themeFill="background2" w:themeFillTint="66"/>
            <w:noWrap/>
            <w:vAlign w:val="bottom"/>
            <w:hideMark/>
          </w:tcPr>
          <w:p w14:paraId="71626E64" w14:textId="77777777" w:rsidR="00C31162" w:rsidRPr="00266FA5" w:rsidRDefault="00C31162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266FA5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22" w:type="pct"/>
            <w:shd w:val="clear" w:color="auto" w:fill="E6E8E9" w:themeFill="background2" w:themeFillTint="66"/>
            <w:noWrap/>
            <w:hideMark/>
          </w:tcPr>
          <w:p w14:paraId="6831E292" w14:textId="739C2F7D" w:rsidR="00C31162" w:rsidRPr="00266FA5" w:rsidRDefault="00C31162" w:rsidP="00505F58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266FA5">
              <w:rPr>
                <w:rFonts w:cs="Arial"/>
                <w:i/>
                <w:iCs/>
                <w:sz w:val="16"/>
                <w:szCs w:val="16"/>
              </w:rPr>
              <w:t>$</w:t>
            </w:r>
            <w:r w:rsidR="003B2C56">
              <w:rPr>
                <w:rFonts w:cs="Arial"/>
                <w:i/>
                <w:iCs/>
                <w:sz w:val="16"/>
                <w:szCs w:val="16"/>
              </w:rPr>
              <w:t>5,600</w:t>
            </w:r>
          </w:p>
        </w:tc>
      </w:tr>
      <w:tr w:rsidR="00C31162" w:rsidRPr="00723C02" w14:paraId="343332F1" w14:textId="77777777" w:rsidTr="00C31162">
        <w:trPr>
          <w:trHeight w:val="248"/>
        </w:trPr>
        <w:tc>
          <w:tcPr>
            <w:tcW w:w="3732" w:type="pct"/>
            <w:gridSpan w:val="5"/>
            <w:shd w:val="clear" w:color="auto" w:fill="D9DCDE" w:themeFill="background2" w:themeFillTint="99"/>
            <w:vAlign w:val="center"/>
            <w:hideMark/>
          </w:tcPr>
          <w:p w14:paraId="48C750D9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Course Total</w:t>
            </w:r>
          </w:p>
        </w:tc>
        <w:tc>
          <w:tcPr>
            <w:tcW w:w="373" w:type="pct"/>
            <w:shd w:val="clear" w:color="auto" w:fill="D9DCDE" w:themeFill="background2" w:themeFillTint="99"/>
            <w:noWrap/>
            <w:vAlign w:val="bottom"/>
            <w:hideMark/>
          </w:tcPr>
          <w:p w14:paraId="2175768A" w14:textId="77777777" w:rsidR="00C31162" w:rsidRPr="00723C02" w:rsidRDefault="00C31162" w:rsidP="00505F58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373" w:type="pct"/>
            <w:shd w:val="clear" w:color="auto" w:fill="D9DCDE" w:themeFill="background2" w:themeFillTint="99"/>
            <w:noWrap/>
            <w:vAlign w:val="bottom"/>
            <w:hideMark/>
          </w:tcPr>
          <w:p w14:paraId="32516094" w14:textId="77777777" w:rsidR="00C31162" w:rsidRPr="00723C02" w:rsidRDefault="00C31162" w:rsidP="00505F58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22" w:type="pct"/>
            <w:shd w:val="clear" w:color="auto" w:fill="D9DCDE" w:themeFill="background2" w:themeFillTint="99"/>
            <w:noWrap/>
            <w:hideMark/>
          </w:tcPr>
          <w:p w14:paraId="76F2DC70" w14:textId="64829251" w:rsidR="00C31162" w:rsidRPr="008A73CD" w:rsidRDefault="00C31162" w:rsidP="00505F58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en-AU"/>
              </w:rPr>
            </w:pPr>
            <w:r w:rsidRPr="008A73CD">
              <w:rPr>
                <w:b/>
                <w:bCs/>
                <w:sz w:val="16"/>
                <w:szCs w:val="18"/>
              </w:rPr>
              <w:t>$</w:t>
            </w:r>
            <w:r w:rsidR="003B2C56">
              <w:rPr>
                <w:b/>
                <w:bCs/>
                <w:sz w:val="16"/>
                <w:szCs w:val="18"/>
              </w:rPr>
              <w:t>16,800</w:t>
            </w:r>
          </w:p>
        </w:tc>
      </w:tr>
    </w:tbl>
    <w:p w14:paraId="2A62E434" w14:textId="77777777" w:rsidR="00501B61" w:rsidRPr="00677740" w:rsidRDefault="00501B61" w:rsidP="00677740">
      <w:pPr>
        <w:pStyle w:val="NoSpacing"/>
      </w:pPr>
      <w:r>
        <w:br w:type="page"/>
      </w:r>
    </w:p>
    <w:p w14:paraId="106030D8" w14:textId="6E70CADF" w:rsidR="00677740" w:rsidRDefault="00677740" w:rsidP="00677740">
      <w:pPr>
        <w:pStyle w:val="Heading1"/>
      </w:pPr>
      <w:bookmarkStart w:id="17" w:name="_Toc207205598"/>
      <w:bookmarkStart w:id="18" w:name="_Toc218671857"/>
      <w:r>
        <w:lastRenderedPageBreak/>
        <w:t>Information Technology (Development and Operations)</w:t>
      </w:r>
      <w:bookmarkEnd w:id="17"/>
      <w:bookmarkEnd w:id="18"/>
    </w:p>
    <w:p w14:paraId="553E8278" w14:textId="7CC35F34" w:rsidR="00677740" w:rsidRDefault="00677740" w:rsidP="00D02D72">
      <w:pPr>
        <w:pStyle w:val="Heading2"/>
      </w:pPr>
      <w:bookmarkStart w:id="19" w:name="_Toc207205599"/>
      <w:bookmarkStart w:id="20" w:name="_Toc218671858"/>
      <w:r w:rsidRPr="00A21C3F">
        <w:t xml:space="preserve">Bachelor of </w:t>
      </w:r>
      <w:r>
        <w:t>Information Technology (Development and Operations)</w:t>
      </w:r>
      <w:bookmarkEnd w:id="19"/>
      <w:bookmarkEnd w:id="20"/>
    </w:p>
    <w:p w14:paraId="1B53231E" w14:textId="77777777" w:rsidR="00677740" w:rsidRDefault="00677740" w:rsidP="00677740">
      <w:pPr>
        <w:pStyle w:val="Heading3"/>
      </w:pPr>
      <w:r>
        <w:t>Course Overview</w:t>
      </w:r>
    </w:p>
    <w:tbl>
      <w:tblPr>
        <w:tblW w:w="5000" w:type="pct"/>
        <w:tblBorders>
          <w:top w:val="single" w:sz="4" w:space="0" w:color="C1C6C8" w:themeColor="background2"/>
          <w:left w:val="single" w:sz="4" w:space="0" w:color="C1C6C8" w:themeColor="background2"/>
          <w:bottom w:val="single" w:sz="4" w:space="0" w:color="C1C6C8" w:themeColor="background2"/>
          <w:right w:val="single" w:sz="4" w:space="0" w:color="C1C6C8" w:themeColor="background2"/>
          <w:insideH w:val="single" w:sz="4" w:space="0" w:color="C1C6C8" w:themeColor="background2"/>
          <w:insideV w:val="single" w:sz="4" w:space="0" w:color="C1C6C8" w:themeColor="background2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6"/>
        <w:gridCol w:w="1136"/>
        <w:gridCol w:w="918"/>
        <w:gridCol w:w="763"/>
        <w:gridCol w:w="504"/>
        <w:gridCol w:w="600"/>
        <w:gridCol w:w="1579"/>
      </w:tblGrid>
      <w:tr w:rsidR="0053083A" w:rsidRPr="007175EF" w14:paraId="6C5BAFEB" w14:textId="77777777" w:rsidTr="00D94AE1">
        <w:trPr>
          <w:trHeight w:val="529"/>
        </w:trPr>
        <w:tc>
          <w:tcPr>
            <w:tcW w:w="2370" w:type="pct"/>
            <w:shd w:val="clear" w:color="auto" w:fill="D9DCDE" w:themeFill="background2" w:themeFillTint="99"/>
            <w:vAlign w:val="center"/>
            <w:hideMark/>
          </w:tcPr>
          <w:p w14:paraId="5F7706BF" w14:textId="77777777" w:rsidR="0053083A" w:rsidRPr="00235AB4" w:rsidRDefault="0053083A" w:rsidP="0053083A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Course</w:t>
            </w:r>
          </w:p>
        </w:tc>
        <w:tc>
          <w:tcPr>
            <w:tcW w:w="543" w:type="pct"/>
            <w:shd w:val="clear" w:color="auto" w:fill="D9DCDE" w:themeFill="background2" w:themeFillTint="99"/>
            <w:vAlign w:val="center"/>
            <w:hideMark/>
          </w:tcPr>
          <w:p w14:paraId="744AA6D9" w14:textId="77777777" w:rsidR="0053083A" w:rsidRPr="00235AB4" w:rsidRDefault="0053083A" w:rsidP="0053083A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Course Code</w:t>
            </w:r>
          </w:p>
        </w:tc>
        <w:tc>
          <w:tcPr>
            <w:tcW w:w="439" w:type="pct"/>
            <w:shd w:val="clear" w:color="auto" w:fill="D9DCDE" w:themeFill="background2" w:themeFillTint="99"/>
            <w:vAlign w:val="center"/>
          </w:tcPr>
          <w:p w14:paraId="6EEFCE63" w14:textId="77777777" w:rsidR="0053083A" w:rsidRPr="00235AB4" w:rsidRDefault="0053083A" w:rsidP="0053083A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CRICOS</w:t>
            </w:r>
          </w:p>
        </w:tc>
        <w:tc>
          <w:tcPr>
            <w:tcW w:w="365" w:type="pct"/>
            <w:shd w:val="clear" w:color="auto" w:fill="D9DCDE" w:themeFill="background2" w:themeFillTint="99"/>
            <w:vAlign w:val="center"/>
            <w:hideMark/>
          </w:tcPr>
          <w:p w14:paraId="00CD9A0A" w14:textId="77777777" w:rsidR="0053083A" w:rsidRPr="00235AB4" w:rsidRDefault="0053083A" w:rsidP="0053083A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Duration Full-Time</w:t>
            </w:r>
          </w:p>
        </w:tc>
        <w:tc>
          <w:tcPr>
            <w:tcW w:w="241" w:type="pct"/>
            <w:shd w:val="clear" w:color="auto" w:fill="D9DCDE" w:themeFill="background2" w:themeFillTint="99"/>
            <w:vAlign w:val="center"/>
            <w:hideMark/>
          </w:tcPr>
          <w:p w14:paraId="6A9B1EAA" w14:textId="77777777" w:rsidR="0053083A" w:rsidRPr="00235AB4" w:rsidRDefault="0053083A" w:rsidP="0053083A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Credit Points</w:t>
            </w:r>
          </w:p>
        </w:tc>
        <w:tc>
          <w:tcPr>
            <w:tcW w:w="287" w:type="pct"/>
            <w:shd w:val="clear" w:color="auto" w:fill="D9DCDE" w:themeFill="background2" w:themeFillTint="99"/>
            <w:vAlign w:val="center"/>
            <w:hideMark/>
          </w:tcPr>
          <w:p w14:paraId="5BF43FF7" w14:textId="77777777" w:rsidR="0053083A" w:rsidRPr="00235AB4" w:rsidRDefault="0053083A" w:rsidP="0053083A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EFTSL</w:t>
            </w:r>
            <w:r w:rsidRPr="00235AB4">
              <w:rPr>
                <w:rFonts w:eastAsia="Times New Roman" w:cs="Arial"/>
                <w:i/>
                <w:iCs/>
                <w:color w:val="000000"/>
                <w:sz w:val="14"/>
                <w:szCs w:val="14"/>
                <w:vertAlign w:val="superscript"/>
                <w:lang w:eastAsia="en-AU"/>
              </w:rPr>
              <w:t>1</w:t>
            </w:r>
          </w:p>
        </w:tc>
        <w:tc>
          <w:tcPr>
            <w:tcW w:w="755" w:type="pct"/>
            <w:shd w:val="clear" w:color="auto" w:fill="D9DCDE" w:themeFill="background2" w:themeFillTint="99"/>
            <w:vAlign w:val="center"/>
            <w:hideMark/>
          </w:tcPr>
          <w:p w14:paraId="4446D4BA" w14:textId="6833A09E" w:rsidR="0053083A" w:rsidRPr="007175EF" w:rsidRDefault="0053083A" w:rsidP="0053083A">
            <w:pPr>
              <w:jc w:val="center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eastAsia="en-AU"/>
              </w:rPr>
            </w:pP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Indicative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2026</w:t>
            </w: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Annual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Student</w:t>
            </w: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Contribution Amount</w:t>
            </w:r>
            <w:r w:rsidRPr="005065CE">
              <w:rPr>
                <w:rFonts w:eastAsia="Times New Roman" w:cs="Arial"/>
                <w:i/>
                <w:iCs/>
                <w:color w:val="000000"/>
                <w:sz w:val="14"/>
                <w:szCs w:val="14"/>
                <w:vertAlign w:val="superscript"/>
                <w:lang w:eastAsia="en-AU"/>
              </w:rPr>
              <w:t>2</w:t>
            </w:r>
          </w:p>
        </w:tc>
      </w:tr>
      <w:tr w:rsidR="00235AB4" w:rsidRPr="00235AB4" w14:paraId="036BF857" w14:textId="77777777" w:rsidTr="00235AB4">
        <w:trPr>
          <w:trHeight w:val="340"/>
        </w:trPr>
        <w:tc>
          <w:tcPr>
            <w:tcW w:w="2370" w:type="pct"/>
            <w:vAlign w:val="center"/>
            <w:hideMark/>
          </w:tcPr>
          <w:p w14:paraId="0C710B72" w14:textId="5D8E68FF" w:rsidR="00C31162" w:rsidRPr="00235AB4" w:rsidRDefault="00C31162" w:rsidP="004B1CD8">
            <w:pP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cs="Arial"/>
                <w:sz w:val="16"/>
                <w:szCs w:val="16"/>
              </w:rPr>
              <w:t>Bachelor of Information Technology (Development and Operations)</w:t>
            </w:r>
          </w:p>
        </w:tc>
        <w:tc>
          <w:tcPr>
            <w:tcW w:w="543" w:type="pct"/>
            <w:vAlign w:val="center"/>
            <w:hideMark/>
          </w:tcPr>
          <w:p w14:paraId="67D0BA07" w14:textId="77777777" w:rsidR="00C31162" w:rsidRPr="00235AB4" w:rsidRDefault="00C31162" w:rsidP="004B1CD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cs="Arial"/>
                <w:sz w:val="16"/>
                <w:szCs w:val="16"/>
              </w:rPr>
              <w:t>CRS1401742</w:t>
            </w:r>
          </w:p>
        </w:tc>
        <w:tc>
          <w:tcPr>
            <w:tcW w:w="439" w:type="pct"/>
            <w:vAlign w:val="center"/>
          </w:tcPr>
          <w:p w14:paraId="4D7D7F6D" w14:textId="77777777" w:rsidR="00C31162" w:rsidRPr="00235AB4" w:rsidRDefault="00C31162" w:rsidP="004B1CD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cs="Arial"/>
                <w:sz w:val="16"/>
                <w:szCs w:val="16"/>
              </w:rPr>
              <w:t>118366A</w:t>
            </w:r>
          </w:p>
        </w:tc>
        <w:tc>
          <w:tcPr>
            <w:tcW w:w="365" w:type="pct"/>
            <w:vAlign w:val="center"/>
            <w:hideMark/>
          </w:tcPr>
          <w:p w14:paraId="628E4D1D" w14:textId="77777777" w:rsidR="00C31162" w:rsidRPr="00235AB4" w:rsidRDefault="00C31162" w:rsidP="004B1CD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 years</w:t>
            </w:r>
          </w:p>
        </w:tc>
        <w:tc>
          <w:tcPr>
            <w:tcW w:w="241" w:type="pct"/>
            <w:vAlign w:val="center"/>
            <w:hideMark/>
          </w:tcPr>
          <w:p w14:paraId="08314D8C" w14:textId="77777777" w:rsidR="00C31162" w:rsidRPr="00235AB4" w:rsidRDefault="00C31162" w:rsidP="004B1CD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287" w:type="pct"/>
            <w:vAlign w:val="center"/>
            <w:hideMark/>
          </w:tcPr>
          <w:p w14:paraId="66789892" w14:textId="77777777" w:rsidR="00C31162" w:rsidRPr="00235AB4" w:rsidRDefault="00C31162" w:rsidP="004B1CD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755" w:type="pct"/>
            <w:vAlign w:val="center"/>
            <w:hideMark/>
          </w:tcPr>
          <w:p w14:paraId="3B821964" w14:textId="51792681" w:rsidR="00C31162" w:rsidRPr="00235AB4" w:rsidRDefault="00C31162" w:rsidP="004B1CD8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$ </w:t>
            </w:r>
            <w:r w:rsidR="003B2C56"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5,600</w:t>
            </w:r>
          </w:p>
        </w:tc>
      </w:tr>
    </w:tbl>
    <w:p w14:paraId="29A6F5B7" w14:textId="77777777" w:rsidR="00677740" w:rsidRDefault="00677740" w:rsidP="00677740">
      <w:pPr>
        <w:pStyle w:val="Heading3"/>
      </w:pPr>
      <w:r>
        <w:t>Full Subject List</w:t>
      </w:r>
    </w:p>
    <w:tbl>
      <w:tblPr>
        <w:tblW w:w="5000" w:type="pct"/>
        <w:tblBorders>
          <w:top w:val="single" w:sz="4" w:space="0" w:color="C1C6C8" w:themeColor="background2"/>
          <w:left w:val="single" w:sz="4" w:space="0" w:color="C1C6C8" w:themeColor="background2"/>
          <w:bottom w:val="single" w:sz="4" w:space="0" w:color="C1C6C8" w:themeColor="background2"/>
          <w:right w:val="single" w:sz="4" w:space="0" w:color="C1C6C8" w:themeColor="background2"/>
          <w:insideH w:val="single" w:sz="4" w:space="0" w:color="C1C6C8" w:themeColor="background2"/>
          <w:insideV w:val="single" w:sz="4" w:space="0" w:color="C1C6C8" w:themeColor="background2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2"/>
        <w:gridCol w:w="468"/>
        <w:gridCol w:w="937"/>
        <w:gridCol w:w="4845"/>
        <w:gridCol w:w="1092"/>
        <w:gridCol w:w="780"/>
        <w:gridCol w:w="780"/>
        <w:gridCol w:w="1092"/>
      </w:tblGrid>
      <w:tr w:rsidR="00E02004" w:rsidRPr="00C4658E" w14:paraId="2C068194" w14:textId="77777777" w:rsidTr="00AB43A2">
        <w:trPr>
          <w:trHeight w:val="321"/>
          <w:tblHeader/>
        </w:trPr>
        <w:tc>
          <w:tcPr>
            <w:tcW w:w="221" w:type="pct"/>
            <w:shd w:val="clear" w:color="auto" w:fill="D9DCDE" w:themeFill="background2" w:themeFillTint="99"/>
            <w:hideMark/>
          </w:tcPr>
          <w:p w14:paraId="052D3C62" w14:textId="77777777" w:rsidR="00E02004" w:rsidRPr="00235AB4" w:rsidRDefault="00E02004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Year</w:t>
            </w:r>
          </w:p>
        </w:tc>
        <w:tc>
          <w:tcPr>
            <w:tcW w:w="224" w:type="pct"/>
            <w:shd w:val="clear" w:color="auto" w:fill="D9DCDE" w:themeFill="background2" w:themeFillTint="99"/>
            <w:noWrap/>
            <w:hideMark/>
          </w:tcPr>
          <w:p w14:paraId="33723958" w14:textId="77777777" w:rsidR="00E02004" w:rsidRPr="00235AB4" w:rsidRDefault="00E02004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</w:t>
            </w:r>
          </w:p>
        </w:tc>
        <w:tc>
          <w:tcPr>
            <w:tcW w:w="448" w:type="pct"/>
            <w:shd w:val="clear" w:color="auto" w:fill="D9DCDE" w:themeFill="background2" w:themeFillTint="99"/>
            <w:hideMark/>
          </w:tcPr>
          <w:p w14:paraId="400EB238" w14:textId="77777777" w:rsidR="00E02004" w:rsidRPr="00235AB4" w:rsidRDefault="00E02004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 Code</w:t>
            </w:r>
          </w:p>
        </w:tc>
        <w:tc>
          <w:tcPr>
            <w:tcW w:w="2317" w:type="pct"/>
            <w:shd w:val="clear" w:color="auto" w:fill="D9DCDE" w:themeFill="background2" w:themeFillTint="99"/>
            <w:hideMark/>
          </w:tcPr>
          <w:p w14:paraId="0ED7F29A" w14:textId="77777777" w:rsidR="00E02004" w:rsidRPr="00235AB4" w:rsidRDefault="00E02004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 Name</w:t>
            </w:r>
          </w:p>
        </w:tc>
        <w:tc>
          <w:tcPr>
            <w:tcW w:w="522" w:type="pct"/>
            <w:shd w:val="clear" w:color="auto" w:fill="D9DCDE" w:themeFill="background2" w:themeFillTint="99"/>
            <w:hideMark/>
          </w:tcPr>
          <w:p w14:paraId="7EB40E3D" w14:textId="77777777" w:rsidR="00E02004" w:rsidRPr="00235AB4" w:rsidRDefault="00E02004" w:rsidP="00501945">
            <w:pPr>
              <w:spacing w:before="40" w:after="40"/>
              <w:jc w:val="center"/>
              <w:rPr>
                <w:rFonts w:ascii="Aptos Narrow" w:eastAsia="Times New Roman" w:hAnsi="Aptos Narrow" w:cs="Arial"/>
                <w:color w:val="000000"/>
                <w:sz w:val="14"/>
                <w:szCs w:val="14"/>
                <w:lang w:eastAsia="en-AU"/>
              </w:rPr>
            </w:pPr>
            <w:r w:rsidRPr="00235AB4">
              <w:rPr>
                <w:rFonts w:ascii="Aptos Narrow" w:eastAsia="Times New Roman" w:hAnsi="Aptos Narrow" w:cs="Arial"/>
                <w:color w:val="000000"/>
                <w:sz w:val="14"/>
                <w:szCs w:val="14"/>
                <w:lang w:eastAsia="en-AU"/>
              </w:rPr>
              <w:t>Core / Elective / Specialisation</w:t>
            </w:r>
          </w:p>
          <w:p w14:paraId="6A110B93" w14:textId="021BC729" w:rsidR="00E02004" w:rsidRPr="00235AB4" w:rsidRDefault="00E02004" w:rsidP="00501945">
            <w:pPr>
              <w:spacing w:before="40" w:after="40"/>
              <w:jc w:val="center"/>
              <w:rPr>
                <w:rFonts w:ascii="Aptos Narrow" w:eastAsia="Times New Roman" w:hAnsi="Aptos Narrow" w:cs="Arial"/>
                <w:color w:val="000000"/>
                <w:sz w:val="14"/>
                <w:szCs w:val="14"/>
                <w:lang w:eastAsia="en-AU"/>
              </w:rPr>
            </w:pPr>
          </w:p>
        </w:tc>
        <w:tc>
          <w:tcPr>
            <w:tcW w:w="373" w:type="pct"/>
            <w:shd w:val="clear" w:color="auto" w:fill="D9DCDE" w:themeFill="background2" w:themeFillTint="99"/>
            <w:hideMark/>
          </w:tcPr>
          <w:p w14:paraId="2AF608B4" w14:textId="77777777" w:rsidR="00E02004" w:rsidRPr="00235AB4" w:rsidRDefault="00E02004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Credit Points</w:t>
            </w:r>
          </w:p>
        </w:tc>
        <w:tc>
          <w:tcPr>
            <w:tcW w:w="373" w:type="pct"/>
            <w:shd w:val="clear" w:color="auto" w:fill="D9DCDE" w:themeFill="background2" w:themeFillTint="99"/>
            <w:hideMark/>
          </w:tcPr>
          <w:p w14:paraId="3BB8B65C" w14:textId="77777777" w:rsidR="00E02004" w:rsidRPr="00235AB4" w:rsidRDefault="00E02004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EFTSL</w:t>
            </w:r>
            <w:r w:rsidRPr="00235AB4">
              <w:rPr>
                <w:rFonts w:eastAsia="Times New Roman" w:cs="Arial"/>
                <w:i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</w:p>
        </w:tc>
        <w:tc>
          <w:tcPr>
            <w:tcW w:w="522" w:type="pct"/>
            <w:shd w:val="clear" w:color="auto" w:fill="D9DCDE" w:themeFill="background2" w:themeFillTint="99"/>
            <w:vAlign w:val="center"/>
            <w:hideMark/>
          </w:tcPr>
          <w:p w14:paraId="44FCFF07" w14:textId="77777777" w:rsidR="00E02004" w:rsidRPr="00AB43A2" w:rsidRDefault="00E02004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Student</w:t>
            </w:r>
          </w:p>
          <w:p w14:paraId="743E3A4D" w14:textId="38D08650" w:rsidR="00E02004" w:rsidRPr="00AB43A2" w:rsidRDefault="00E02004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Contribution</w:t>
            </w:r>
          </w:p>
        </w:tc>
      </w:tr>
      <w:tr w:rsidR="00C31162" w:rsidRPr="00996235" w14:paraId="28A29267" w14:textId="77777777" w:rsidTr="00C31162">
        <w:trPr>
          <w:trHeight w:val="230"/>
        </w:trPr>
        <w:tc>
          <w:tcPr>
            <w:tcW w:w="221" w:type="pct"/>
            <w:vMerge w:val="restart"/>
            <w:vAlign w:val="center"/>
            <w:hideMark/>
          </w:tcPr>
          <w:p w14:paraId="10A5E0DD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46B02672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448" w:type="pct"/>
            <w:hideMark/>
          </w:tcPr>
          <w:p w14:paraId="6EBFCB0A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ITS101</w:t>
            </w:r>
          </w:p>
        </w:tc>
        <w:tc>
          <w:tcPr>
            <w:tcW w:w="2317" w:type="pct"/>
            <w:hideMark/>
          </w:tcPr>
          <w:p w14:paraId="4EDD207D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Information Systems</w:t>
            </w:r>
          </w:p>
        </w:tc>
        <w:tc>
          <w:tcPr>
            <w:tcW w:w="522" w:type="pct"/>
            <w:vAlign w:val="center"/>
            <w:hideMark/>
          </w:tcPr>
          <w:p w14:paraId="14343DF2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33391AEC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30CA9771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67209D5E" w14:textId="5B9E47DD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59175E01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7FD74D69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01C1A6BD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7D266238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ITS102</w:t>
            </w:r>
          </w:p>
        </w:tc>
        <w:tc>
          <w:tcPr>
            <w:tcW w:w="2317" w:type="pct"/>
            <w:hideMark/>
          </w:tcPr>
          <w:p w14:paraId="4492FC13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Programming Environment</w:t>
            </w:r>
          </w:p>
        </w:tc>
        <w:tc>
          <w:tcPr>
            <w:tcW w:w="522" w:type="pct"/>
            <w:vAlign w:val="center"/>
            <w:hideMark/>
          </w:tcPr>
          <w:p w14:paraId="55DD4DE0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26017693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212EA3F8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15552E46" w14:textId="1372EFB3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545C6152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707E27FF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32D16776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267ADD3B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ITS103</w:t>
            </w:r>
          </w:p>
        </w:tc>
        <w:tc>
          <w:tcPr>
            <w:tcW w:w="2317" w:type="pct"/>
            <w:hideMark/>
          </w:tcPr>
          <w:p w14:paraId="5285DF39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Database Fundamentals</w:t>
            </w:r>
          </w:p>
        </w:tc>
        <w:tc>
          <w:tcPr>
            <w:tcW w:w="522" w:type="pct"/>
            <w:vAlign w:val="center"/>
            <w:hideMark/>
          </w:tcPr>
          <w:p w14:paraId="74D16FC9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21BA694F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0766B5C6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0A5817A4" w14:textId="4A71B49C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29E38FB2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770E75E8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00CE2D70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00B1C163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ITS104</w:t>
            </w:r>
          </w:p>
        </w:tc>
        <w:tc>
          <w:tcPr>
            <w:tcW w:w="2317" w:type="pct"/>
            <w:hideMark/>
          </w:tcPr>
          <w:p w14:paraId="3E54A013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Introduction to Cyber Security</w:t>
            </w:r>
          </w:p>
        </w:tc>
        <w:tc>
          <w:tcPr>
            <w:tcW w:w="522" w:type="pct"/>
            <w:vAlign w:val="center"/>
            <w:hideMark/>
          </w:tcPr>
          <w:p w14:paraId="4F8DC537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0CD3A514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2E70986E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3094753A" w14:textId="07131028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3FCA4DD7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1A0C6619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11" w:type="pct"/>
            <w:gridSpan w:val="4"/>
            <w:shd w:val="clear" w:color="auto" w:fill="F2F3F4" w:themeFill="background2" w:themeFillTint="33"/>
            <w:vAlign w:val="center"/>
            <w:hideMark/>
          </w:tcPr>
          <w:p w14:paraId="68B59D07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1 Total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1A560E7B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72763E9A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2" w:type="pct"/>
            <w:shd w:val="clear" w:color="auto" w:fill="F2F3F4" w:themeFill="background2" w:themeFillTint="33"/>
            <w:noWrap/>
            <w:hideMark/>
          </w:tcPr>
          <w:p w14:paraId="3D4C8372" w14:textId="4A5639D4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C31162" w:rsidRPr="00996235" w14:paraId="64F7BF07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4F1900E7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 w:val="restart"/>
            <w:vAlign w:val="center"/>
            <w:hideMark/>
          </w:tcPr>
          <w:p w14:paraId="0D4488EB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448" w:type="pct"/>
            <w:hideMark/>
          </w:tcPr>
          <w:p w14:paraId="19456189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ITS201</w:t>
            </w:r>
          </w:p>
        </w:tc>
        <w:tc>
          <w:tcPr>
            <w:tcW w:w="2317" w:type="pct"/>
            <w:hideMark/>
          </w:tcPr>
          <w:p w14:paraId="15BB8729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Inside Information Technology</w:t>
            </w:r>
          </w:p>
        </w:tc>
        <w:tc>
          <w:tcPr>
            <w:tcW w:w="522" w:type="pct"/>
            <w:vAlign w:val="center"/>
            <w:hideMark/>
          </w:tcPr>
          <w:p w14:paraId="563CE0D2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7889C994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5907252E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022A3DA4" w14:textId="480E3845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2F4D4A43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0F684E7B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2F977D7B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61B5A562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ITS202</w:t>
            </w:r>
          </w:p>
        </w:tc>
        <w:tc>
          <w:tcPr>
            <w:tcW w:w="2317" w:type="pct"/>
            <w:hideMark/>
          </w:tcPr>
          <w:p w14:paraId="1096884E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Cyber Algorithms</w:t>
            </w:r>
          </w:p>
        </w:tc>
        <w:tc>
          <w:tcPr>
            <w:tcW w:w="522" w:type="pct"/>
            <w:vAlign w:val="center"/>
            <w:hideMark/>
          </w:tcPr>
          <w:p w14:paraId="79F7DACB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3491A25F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520EDD78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1F531EF6" w14:textId="3D8EB14E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0170F9FB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4326BD30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4034B3E7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40E67A1D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ITS203</w:t>
            </w:r>
          </w:p>
        </w:tc>
        <w:tc>
          <w:tcPr>
            <w:tcW w:w="2317" w:type="pct"/>
            <w:hideMark/>
          </w:tcPr>
          <w:p w14:paraId="64E7722A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 xml:space="preserve">Applied Cyber Security </w:t>
            </w:r>
          </w:p>
        </w:tc>
        <w:tc>
          <w:tcPr>
            <w:tcW w:w="522" w:type="pct"/>
            <w:vAlign w:val="center"/>
            <w:hideMark/>
          </w:tcPr>
          <w:p w14:paraId="1E13A7FA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731FD8D1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27CDB034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18ED927C" w14:textId="56185508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5FA2EF38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6632D53E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472B9B2B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6EEC9849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ITS204</w:t>
            </w:r>
          </w:p>
        </w:tc>
        <w:tc>
          <w:tcPr>
            <w:tcW w:w="2317" w:type="pct"/>
            <w:hideMark/>
          </w:tcPr>
          <w:p w14:paraId="059B164B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Intermediate Programming</w:t>
            </w:r>
          </w:p>
        </w:tc>
        <w:tc>
          <w:tcPr>
            <w:tcW w:w="522" w:type="pct"/>
            <w:vAlign w:val="center"/>
            <w:hideMark/>
          </w:tcPr>
          <w:p w14:paraId="29B2F2C5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511839E5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2971E73A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11C0582A" w14:textId="0414D9F4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640126B5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08C030A8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11" w:type="pct"/>
            <w:gridSpan w:val="4"/>
            <w:shd w:val="clear" w:color="auto" w:fill="F2F3F4" w:themeFill="background2" w:themeFillTint="33"/>
            <w:vAlign w:val="center"/>
            <w:hideMark/>
          </w:tcPr>
          <w:p w14:paraId="5017536E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2 Total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29E877DB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564ADEAE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2" w:type="pct"/>
            <w:shd w:val="clear" w:color="auto" w:fill="F2F3F4" w:themeFill="background2" w:themeFillTint="33"/>
            <w:noWrap/>
            <w:hideMark/>
          </w:tcPr>
          <w:p w14:paraId="114D960D" w14:textId="266DEC6E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C31162" w:rsidRPr="00C818F9" w14:paraId="44F01F83" w14:textId="77777777" w:rsidTr="00C31162">
        <w:trPr>
          <w:trHeight w:val="230"/>
        </w:trPr>
        <w:tc>
          <w:tcPr>
            <w:tcW w:w="3732" w:type="pct"/>
            <w:gridSpan w:val="5"/>
            <w:shd w:val="clear" w:color="auto" w:fill="E6E8E9" w:themeFill="background2" w:themeFillTint="66"/>
            <w:vAlign w:val="center"/>
            <w:hideMark/>
          </w:tcPr>
          <w:p w14:paraId="1B36CAF8" w14:textId="77777777" w:rsidR="00C31162" w:rsidRPr="00C818F9" w:rsidRDefault="00C31162" w:rsidP="00501945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Year 1 Total</w:t>
            </w:r>
          </w:p>
        </w:tc>
        <w:tc>
          <w:tcPr>
            <w:tcW w:w="373" w:type="pct"/>
            <w:shd w:val="clear" w:color="auto" w:fill="E6E8E9" w:themeFill="background2" w:themeFillTint="66"/>
            <w:noWrap/>
            <w:vAlign w:val="bottom"/>
            <w:hideMark/>
          </w:tcPr>
          <w:p w14:paraId="20153E13" w14:textId="77777777" w:rsidR="00C31162" w:rsidRPr="00C818F9" w:rsidRDefault="00C31162" w:rsidP="00501945">
            <w:pPr>
              <w:spacing w:before="40" w:after="40"/>
              <w:jc w:val="center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373" w:type="pct"/>
            <w:shd w:val="clear" w:color="auto" w:fill="E6E8E9" w:themeFill="background2" w:themeFillTint="66"/>
            <w:noWrap/>
            <w:vAlign w:val="bottom"/>
            <w:hideMark/>
          </w:tcPr>
          <w:p w14:paraId="69FB184C" w14:textId="77777777" w:rsidR="00C31162" w:rsidRPr="00C818F9" w:rsidRDefault="00C31162" w:rsidP="00501945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22" w:type="pct"/>
            <w:shd w:val="clear" w:color="auto" w:fill="E6E8E9" w:themeFill="background2" w:themeFillTint="66"/>
            <w:noWrap/>
            <w:hideMark/>
          </w:tcPr>
          <w:p w14:paraId="60DFFAB1" w14:textId="018B638A" w:rsidR="00C31162" w:rsidRPr="00C818F9" w:rsidRDefault="00C31162" w:rsidP="00501945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cs="Arial"/>
                <w:i/>
                <w:iCs/>
                <w:sz w:val="16"/>
                <w:szCs w:val="16"/>
              </w:rPr>
              <w:t>$</w:t>
            </w:r>
            <w:r w:rsidR="003B2C56">
              <w:rPr>
                <w:rFonts w:cs="Arial"/>
                <w:i/>
                <w:iCs/>
                <w:sz w:val="16"/>
                <w:szCs w:val="16"/>
              </w:rPr>
              <w:t>5,600</w:t>
            </w:r>
          </w:p>
        </w:tc>
      </w:tr>
      <w:tr w:rsidR="00C31162" w:rsidRPr="00996235" w14:paraId="00D46C8F" w14:textId="77777777" w:rsidTr="00C31162">
        <w:trPr>
          <w:trHeight w:val="230"/>
        </w:trPr>
        <w:tc>
          <w:tcPr>
            <w:tcW w:w="221" w:type="pct"/>
            <w:vMerge w:val="restart"/>
            <w:vAlign w:val="center"/>
            <w:hideMark/>
          </w:tcPr>
          <w:p w14:paraId="4AF5CD0A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52C7DA6A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448" w:type="pct"/>
            <w:hideMark/>
          </w:tcPr>
          <w:p w14:paraId="5812EFEB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ITS301</w:t>
            </w:r>
          </w:p>
        </w:tc>
        <w:tc>
          <w:tcPr>
            <w:tcW w:w="2317" w:type="pct"/>
            <w:hideMark/>
          </w:tcPr>
          <w:p w14:paraId="698AFB49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System and Network Administration</w:t>
            </w:r>
          </w:p>
        </w:tc>
        <w:tc>
          <w:tcPr>
            <w:tcW w:w="522" w:type="pct"/>
            <w:vAlign w:val="center"/>
            <w:hideMark/>
          </w:tcPr>
          <w:p w14:paraId="13D71576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3D5EFF99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00805F1C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57CD766F" w14:textId="4BD06380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717EC523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7055685D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1791ABC4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4A772D55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ITS302</w:t>
            </w:r>
          </w:p>
        </w:tc>
        <w:tc>
          <w:tcPr>
            <w:tcW w:w="2317" w:type="pct"/>
            <w:hideMark/>
          </w:tcPr>
          <w:p w14:paraId="5912F962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Discrete Maths and Critical Thinking</w:t>
            </w:r>
          </w:p>
        </w:tc>
        <w:tc>
          <w:tcPr>
            <w:tcW w:w="522" w:type="pct"/>
            <w:vAlign w:val="center"/>
            <w:hideMark/>
          </w:tcPr>
          <w:p w14:paraId="47F606D5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4470F83D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3CF0145A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61499284" w14:textId="752E2C6D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0383CA57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275DC295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52FE9323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0B5F8AB9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ITS303</w:t>
            </w:r>
          </w:p>
        </w:tc>
        <w:tc>
          <w:tcPr>
            <w:tcW w:w="2317" w:type="pct"/>
            <w:hideMark/>
          </w:tcPr>
          <w:p w14:paraId="6B5988FC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Software Engineering and Systems Architecture</w:t>
            </w:r>
          </w:p>
        </w:tc>
        <w:tc>
          <w:tcPr>
            <w:tcW w:w="522" w:type="pct"/>
            <w:vAlign w:val="center"/>
            <w:hideMark/>
          </w:tcPr>
          <w:p w14:paraId="64E92B13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602657BC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3A00AD5A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4707184E" w14:textId="3C1F6C5B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564DE3A6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71F6127E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08305008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407AF7E1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ITS304</w:t>
            </w:r>
          </w:p>
        </w:tc>
        <w:tc>
          <w:tcPr>
            <w:tcW w:w="2317" w:type="pct"/>
            <w:hideMark/>
          </w:tcPr>
          <w:p w14:paraId="48845CB0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Object Oriented Programming</w:t>
            </w:r>
          </w:p>
        </w:tc>
        <w:tc>
          <w:tcPr>
            <w:tcW w:w="522" w:type="pct"/>
            <w:vAlign w:val="center"/>
            <w:hideMark/>
          </w:tcPr>
          <w:p w14:paraId="18E49FA3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15CCDF93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6FA9B615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5CBB3FDC" w14:textId="5E75B78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996235" w14:paraId="7D8415BA" w14:textId="77777777" w:rsidTr="00C31162">
        <w:trPr>
          <w:trHeight w:val="230"/>
        </w:trPr>
        <w:tc>
          <w:tcPr>
            <w:tcW w:w="221" w:type="pct"/>
            <w:vMerge/>
            <w:vAlign w:val="center"/>
            <w:hideMark/>
          </w:tcPr>
          <w:p w14:paraId="05232FCD" w14:textId="77777777" w:rsidR="00C31162" w:rsidRPr="0099623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11" w:type="pct"/>
            <w:gridSpan w:val="4"/>
            <w:shd w:val="clear" w:color="auto" w:fill="F2F3F4" w:themeFill="background2" w:themeFillTint="33"/>
            <w:vAlign w:val="center"/>
            <w:hideMark/>
          </w:tcPr>
          <w:p w14:paraId="31ED6C71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3 Total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7C6601E4" w14:textId="77777777" w:rsidR="00C31162" w:rsidRPr="00996235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706375AC" w14:textId="77777777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2" w:type="pct"/>
            <w:shd w:val="clear" w:color="auto" w:fill="F2F3F4" w:themeFill="background2" w:themeFillTint="33"/>
            <w:noWrap/>
            <w:hideMark/>
          </w:tcPr>
          <w:p w14:paraId="32A62C6A" w14:textId="35EAA36E" w:rsidR="00C31162" w:rsidRPr="00996235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C31162" w:rsidRPr="00723C02" w14:paraId="18AE8E3C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4F42821F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 w:val="restart"/>
            <w:vAlign w:val="center"/>
            <w:hideMark/>
          </w:tcPr>
          <w:p w14:paraId="4586BB59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448" w:type="pct"/>
            <w:hideMark/>
          </w:tcPr>
          <w:p w14:paraId="5CCE283C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ITS401</w:t>
            </w:r>
          </w:p>
        </w:tc>
        <w:tc>
          <w:tcPr>
            <w:tcW w:w="2317" w:type="pct"/>
            <w:hideMark/>
          </w:tcPr>
          <w:p w14:paraId="6BEA7D01" w14:textId="77777777" w:rsidR="00C31162" w:rsidRPr="00475A65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475A65">
              <w:rPr>
                <w:sz w:val="16"/>
                <w:szCs w:val="16"/>
              </w:rPr>
              <w:t>Data Analytics</w:t>
            </w:r>
          </w:p>
        </w:tc>
        <w:tc>
          <w:tcPr>
            <w:tcW w:w="522" w:type="pct"/>
            <w:hideMark/>
          </w:tcPr>
          <w:p w14:paraId="1DCA8F32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7EE42024" w14:textId="19002B5B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10B20103" w14:textId="337F6D1F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17DD945A" w14:textId="7A4E074C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723C02" w14:paraId="0789A8A0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7B9342D9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5B7881BB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3915C95C" w14:textId="21A56FBE" w:rsidR="00C31162" w:rsidRPr="00871077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871077">
              <w:rPr>
                <w:sz w:val="16"/>
                <w:szCs w:val="18"/>
              </w:rPr>
              <w:t>ITO402</w:t>
            </w:r>
          </w:p>
        </w:tc>
        <w:tc>
          <w:tcPr>
            <w:tcW w:w="2317" w:type="pct"/>
            <w:hideMark/>
          </w:tcPr>
          <w:p w14:paraId="13DAB3E1" w14:textId="760C50CE" w:rsidR="00C31162" w:rsidRPr="00871077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871077">
              <w:rPr>
                <w:sz w:val="16"/>
                <w:szCs w:val="18"/>
              </w:rPr>
              <w:t>Data Handling, Algorithms and Structures</w:t>
            </w:r>
          </w:p>
        </w:tc>
        <w:tc>
          <w:tcPr>
            <w:tcW w:w="522" w:type="pct"/>
            <w:hideMark/>
          </w:tcPr>
          <w:p w14:paraId="48336FF7" w14:textId="77777777" w:rsidR="00C31162" w:rsidRPr="00035198" w:rsidRDefault="00C31162" w:rsidP="00501945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03519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73" w:type="pct"/>
            <w:noWrap/>
            <w:hideMark/>
          </w:tcPr>
          <w:p w14:paraId="785B3D87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5F546C56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44CD08AB" w14:textId="6BB5A411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32CE6ACA" w14:textId="77777777" w:rsidTr="00C31162">
        <w:trPr>
          <w:trHeight w:val="248"/>
        </w:trPr>
        <w:tc>
          <w:tcPr>
            <w:tcW w:w="221" w:type="pct"/>
            <w:vMerge/>
            <w:vAlign w:val="center"/>
          </w:tcPr>
          <w:p w14:paraId="4716AB30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</w:tcPr>
          <w:p w14:paraId="4BB21898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</w:tcPr>
          <w:p w14:paraId="0A6655FD" w14:textId="724C35F7" w:rsidR="00C31162" w:rsidRPr="00871077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871077">
              <w:rPr>
                <w:sz w:val="16"/>
                <w:szCs w:val="18"/>
              </w:rPr>
              <w:t>ITO403</w:t>
            </w:r>
          </w:p>
        </w:tc>
        <w:tc>
          <w:tcPr>
            <w:tcW w:w="2317" w:type="pct"/>
          </w:tcPr>
          <w:p w14:paraId="12FD8B6D" w14:textId="737F8542" w:rsidR="00C31162" w:rsidRPr="00871077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871077">
              <w:rPr>
                <w:sz w:val="16"/>
                <w:szCs w:val="18"/>
              </w:rPr>
              <w:t>Databases and SQL Scripting</w:t>
            </w:r>
          </w:p>
        </w:tc>
        <w:tc>
          <w:tcPr>
            <w:tcW w:w="522" w:type="pct"/>
          </w:tcPr>
          <w:p w14:paraId="23DA9723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03519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73" w:type="pct"/>
            <w:noWrap/>
          </w:tcPr>
          <w:p w14:paraId="13E4D895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</w:tcPr>
          <w:p w14:paraId="4D558ED1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</w:tcPr>
          <w:p w14:paraId="6654B4BA" w14:textId="41AECF70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11551909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33E3A126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3EA9F982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19D5CDBD" w14:textId="64A19915" w:rsidR="00C31162" w:rsidRPr="00871077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871077">
              <w:rPr>
                <w:sz w:val="16"/>
                <w:szCs w:val="18"/>
              </w:rPr>
              <w:t>ITO404</w:t>
            </w:r>
          </w:p>
        </w:tc>
        <w:tc>
          <w:tcPr>
            <w:tcW w:w="2317" w:type="pct"/>
            <w:hideMark/>
          </w:tcPr>
          <w:p w14:paraId="3A429983" w14:textId="48340A8A" w:rsidR="00C31162" w:rsidRPr="00871077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871077">
              <w:rPr>
                <w:sz w:val="16"/>
                <w:szCs w:val="18"/>
              </w:rPr>
              <w:t>Mobile Applications Development</w:t>
            </w:r>
          </w:p>
        </w:tc>
        <w:tc>
          <w:tcPr>
            <w:tcW w:w="522" w:type="pct"/>
            <w:hideMark/>
          </w:tcPr>
          <w:p w14:paraId="280805DE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03519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73" w:type="pct"/>
            <w:noWrap/>
            <w:hideMark/>
          </w:tcPr>
          <w:p w14:paraId="56D5CFDE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639456A8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4CCD5128" w14:textId="6C32972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2382EF78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08AE2D4A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11" w:type="pct"/>
            <w:gridSpan w:val="4"/>
            <w:shd w:val="clear" w:color="auto" w:fill="F2F3F4" w:themeFill="background2" w:themeFillTint="33"/>
            <w:vAlign w:val="center"/>
            <w:hideMark/>
          </w:tcPr>
          <w:p w14:paraId="1D0C1A25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4 Total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7453C1FF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4C465B8E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2" w:type="pct"/>
            <w:shd w:val="clear" w:color="auto" w:fill="F2F3F4" w:themeFill="background2" w:themeFillTint="33"/>
            <w:noWrap/>
            <w:hideMark/>
          </w:tcPr>
          <w:p w14:paraId="4233439B" w14:textId="7D1EF956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C31162" w:rsidRPr="00C818F9" w14:paraId="2A2F4D6C" w14:textId="77777777" w:rsidTr="00C31162">
        <w:trPr>
          <w:trHeight w:val="248"/>
        </w:trPr>
        <w:tc>
          <w:tcPr>
            <w:tcW w:w="3732" w:type="pct"/>
            <w:gridSpan w:val="5"/>
            <w:shd w:val="clear" w:color="auto" w:fill="E6E8E9" w:themeFill="background2" w:themeFillTint="66"/>
            <w:vAlign w:val="center"/>
            <w:hideMark/>
          </w:tcPr>
          <w:p w14:paraId="712989A2" w14:textId="77777777" w:rsidR="00C31162" w:rsidRPr="00C818F9" w:rsidRDefault="00C31162" w:rsidP="00501945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Year 2 Total</w:t>
            </w:r>
          </w:p>
        </w:tc>
        <w:tc>
          <w:tcPr>
            <w:tcW w:w="373" w:type="pct"/>
            <w:shd w:val="clear" w:color="auto" w:fill="E6E8E9" w:themeFill="background2" w:themeFillTint="66"/>
            <w:noWrap/>
            <w:vAlign w:val="bottom"/>
            <w:hideMark/>
          </w:tcPr>
          <w:p w14:paraId="61921126" w14:textId="77777777" w:rsidR="00C31162" w:rsidRPr="00C818F9" w:rsidRDefault="00C31162" w:rsidP="00501945">
            <w:pPr>
              <w:spacing w:before="40" w:after="40"/>
              <w:jc w:val="center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373" w:type="pct"/>
            <w:shd w:val="clear" w:color="auto" w:fill="E6E8E9" w:themeFill="background2" w:themeFillTint="66"/>
            <w:noWrap/>
            <w:vAlign w:val="bottom"/>
            <w:hideMark/>
          </w:tcPr>
          <w:p w14:paraId="3BA8BE0A" w14:textId="77777777" w:rsidR="00C31162" w:rsidRPr="00C818F9" w:rsidRDefault="00C31162" w:rsidP="00501945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22" w:type="pct"/>
            <w:shd w:val="clear" w:color="auto" w:fill="E6E8E9" w:themeFill="background2" w:themeFillTint="66"/>
            <w:noWrap/>
            <w:hideMark/>
          </w:tcPr>
          <w:p w14:paraId="538F5A4D" w14:textId="64DC19BC" w:rsidR="00C31162" w:rsidRPr="00C818F9" w:rsidRDefault="00C31162" w:rsidP="00501945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cs="Arial"/>
                <w:i/>
                <w:iCs/>
                <w:sz w:val="16"/>
                <w:szCs w:val="16"/>
              </w:rPr>
              <w:t>$</w:t>
            </w:r>
            <w:r w:rsidR="003B2C56">
              <w:rPr>
                <w:rFonts w:cs="Arial"/>
                <w:i/>
                <w:iCs/>
                <w:sz w:val="16"/>
                <w:szCs w:val="16"/>
              </w:rPr>
              <w:t>5,600</w:t>
            </w:r>
          </w:p>
        </w:tc>
      </w:tr>
      <w:tr w:rsidR="00C31162" w:rsidRPr="00723C02" w14:paraId="45AA8F81" w14:textId="77777777" w:rsidTr="00C31162">
        <w:trPr>
          <w:trHeight w:val="248"/>
        </w:trPr>
        <w:tc>
          <w:tcPr>
            <w:tcW w:w="221" w:type="pct"/>
            <w:vMerge w:val="restart"/>
            <w:vAlign w:val="center"/>
            <w:hideMark/>
          </w:tcPr>
          <w:p w14:paraId="73BA02F8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4210E306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448" w:type="pct"/>
            <w:hideMark/>
          </w:tcPr>
          <w:p w14:paraId="1CE22BA2" w14:textId="6D270FA6" w:rsidR="00C31162" w:rsidRPr="00871077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871077">
              <w:rPr>
                <w:sz w:val="16"/>
                <w:szCs w:val="18"/>
              </w:rPr>
              <w:t>ITO501</w:t>
            </w:r>
          </w:p>
        </w:tc>
        <w:tc>
          <w:tcPr>
            <w:tcW w:w="2317" w:type="pct"/>
            <w:hideMark/>
          </w:tcPr>
          <w:p w14:paraId="2BB0A026" w14:textId="51E633B7" w:rsidR="00C31162" w:rsidRPr="00871077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871077">
              <w:rPr>
                <w:sz w:val="16"/>
                <w:szCs w:val="18"/>
              </w:rPr>
              <w:t>Additive Manufacturing Technologies</w:t>
            </w:r>
          </w:p>
        </w:tc>
        <w:tc>
          <w:tcPr>
            <w:tcW w:w="522" w:type="pct"/>
            <w:hideMark/>
          </w:tcPr>
          <w:p w14:paraId="31FC916C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03519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73" w:type="pct"/>
            <w:noWrap/>
            <w:hideMark/>
          </w:tcPr>
          <w:p w14:paraId="416397E1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24C65CB2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68DED6DA" w14:textId="323D0070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492127F5" w14:textId="77777777" w:rsidTr="00C31162">
        <w:trPr>
          <w:trHeight w:val="248"/>
        </w:trPr>
        <w:tc>
          <w:tcPr>
            <w:tcW w:w="221" w:type="pct"/>
            <w:vMerge/>
            <w:vAlign w:val="center"/>
          </w:tcPr>
          <w:p w14:paraId="3B50254D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</w:tcPr>
          <w:p w14:paraId="0CB3C1DC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</w:tcPr>
          <w:p w14:paraId="6720C1F4" w14:textId="41417770" w:rsidR="00C31162" w:rsidRPr="00871077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871077">
              <w:rPr>
                <w:sz w:val="16"/>
                <w:szCs w:val="18"/>
              </w:rPr>
              <w:t>ITO502</w:t>
            </w:r>
          </w:p>
        </w:tc>
        <w:tc>
          <w:tcPr>
            <w:tcW w:w="2317" w:type="pct"/>
          </w:tcPr>
          <w:p w14:paraId="6EBD8DD9" w14:textId="3216198A" w:rsidR="00C31162" w:rsidRPr="00871077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871077">
              <w:rPr>
                <w:sz w:val="16"/>
                <w:szCs w:val="18"/>
              </w:rPr>
              <w:t>Introduction to Machine Learning</w:t>
            </w:r>
          </w:p>
        </w:tc>
        <w:tc>
          <w:tcPr>
            <w:tcW w:w="522" w:type="pct"/>
          </w:tcPr>
          <w:p w14:paraId="78F7A05C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03519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73" w:type="pct"/>
            <w:noWrap/>
          </w:tcPr>
          <w:p w14:paraId="4ECFE43B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</w:tcPr>
          <w:p w14:paraId="18737A30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</w:tcPr>
          <w:p w14:paraId="2123333E" w14:textId="520492AF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1417E309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1806C43D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56A310A8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48C2D539" w14:textId="77777777" w:rsidR="00C31162" w:rsidRPr="004E1529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ITE503</w:t>
            </w:r>
          </w:p>
        </w:tc>
        <w:tc>
          <w:tcPr>
            <w:tcW w:w="2317" w:type="pct"/>
            <w:hideMark/>
          </w:tcPr>
          <w:p w14:paraId="757ABD87" w14:textId="77777777" w:rsidR="00C31162" w:rsidRPr="004E1529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Business for Information Technology</w:t>
            </w:r>
          </w:p>
        </w:tc>
        <w:tc>
          <w:tcPr>
            <w:tcW w:w="522" w:type="pct"/>
            <w:hideMark/>
          </w:tcPr>
          <w:p w14:paraId="00C5CB60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Elective</w:t>
            </w:r>
          </w:p>
        </w:tc>
        <w:tc>
          <w:tcPr>
            <w:tcW w:w="373" w:type="pct"/>
            <w:noWrap/>
            <w:hideMark/>
          </w:tcPr>
          <w:p w14:paraId="3F17C192" w14:textId="7FB69706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0D69D184" w14:textId="3A353498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2F975ADE" w14:textId="7B725B4B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723C02" w14:paraId="1B7CA9AC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736D810C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4AFC8CB7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55AF1CEC" w14:textId="77777777" w:rsidR="00C31162" w:rsidRPr="004E1529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ITS504</w:t>
            </w:r>
          </w:p>
        </w:tc>
        <w:tc>
          <w:tcPr>
            <w:tcW w:w="2317" w:type="pct"/>
            <w:hideMark/>
          </w:tcPr>
          <w:p w14:paraId="39F57EC6" w14:textId="77777777" w:rsidR="00C31162" w:rsidRPr="004E1529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Industry Engagement 1</w:t>
            </w:r>
          </w:p>
        </w:tc>
        <w:tc>
          <w:tcPr>
            <w:tcW w:w="522" w:type="pct"/>
            <w:hideMark/>
          </w:tcPr>
          <w:p w14:paraId="1A0D4122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0988689B" w14:textId="5BF4764F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5121BF13" w14:textId="54791F1D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16AC21A8" w14:textId="4A0CB3DF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96235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700</w:t>
            </w:r>
          </w:p>
        </w:tc>
      </w:tr>
      <w:tr w:rsidR="00C31162" w:rsidRPr="00723C02" w14:paraId="3E3BC20A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1885E88E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11" w:type="pct"/>
            <w:gridSpan w:val="4"/>
            <w:shd w:val="clear" w:color="auto" w:fill="F2F3F4" w:themeFill="background2" w:themeFillTint="33"/>
            <w:vAlign w:val="center"/>
            <w:hideMark/>
          </w:tcPr>
          <w:p w14:paraId="6437447C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5 Total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374B2C07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59E4E05C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2" w:type="pct"/>
            <w:shd w:val="clear" w:color="auto" w:fill="F2F3F4" w:themeFill="background2" w:themeFillTint="33"/>
            <w:noWrap/>
            <w:hideMark/>
          </w:tcPr>
          <w:p w14:paraId="3C7FFEC4" w14:textId="2F6627AE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C31162" w:rsidRPr="00723C02" w14:paraId="38CBF5DB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158FD7BF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 w:val="restart"/>
            <w:vAlign w:val="center"/>
            <w:hideMark/>
          </w:tcPr>
          <w:p w14:paraId="4A547342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448" w:type="pct"/>
            <w:hideMark/>
          </w:tcPr>
          <w:p w14:paraId="24D67FA6" w14:textId="75D3975E" w:rsidR="00C31162" w:rsidRPr="00871077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871077">
              <w:rPr>
                <w:sz w:val="16"/>
                <w:szCs w:val="18"/>
              </w:rPr>
              <w:t>ITO601</w:t>
            </w:r>
          </w:p>
        </w:tc>
        <w:tc>
          <w:tcPr>
            <w:tcW w:w="2317" w:type="pct"/>
            <w:hideMark/>
          </w:tcPr>
          <w:p w14:paraId="53EBC085" w14:textId="5BE31AAA" w:rsidR="00C31162" w:rsidRPr="00871077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871077">
              <w:rPr>
                <w:sz w:val="16"/>
                <w:szCs w:val="18"/>
              </w:rPr>
              <w:t>Artificial Intelligence</w:t>
            </w:r>
          </w:p>
        </w:tc>
        <w:tc>
          <w:tcPr>
            <w:tcW w:w="522" w:type="pct"/>
            <w:hideMark/>
          </w:tcPr>
          <w:p w14:paraId="16459785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035198">
              <w:rPr>
                <w:rFonts w:ascii="Arial Narrow" w:hAnsi="Arial Narrow"/>
                <w:sz w:val="16"/>
                <w:szCs w:val="16"/>
              </w:rPr>
              <w:t>Specialisation</w:t>
            </w:r>
          </w:p>
        </w:tc>
        <w:tc>
          <w:tcPr>
            <w:tcW w:w="373" w:type="pct"/>
            <w:noWrap/>
            <w:hideMark/>
          </w:tcPr>
          <w:p w14:paraId="06D27DB2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542CC7DD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54FC5DF3" w14:textId="68DACB62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16C7A957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03A3B3E5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3A3909CB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39399407" w14:textId="77777777" w:rsidR="00C31162" w:rsidRPr="004E1529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ITE602</w:t>
            </w:r>
          </w:p>
        </w:tc>
        <w:tc>
          <w:tcPr>
            <w:tcW w:w="2317" w:type="pct"/>
            <w:hideMark/>
          </w:tcPr>
          <w:p w14:paraId="70F09DDE" w14:textId="77777777" w:rsidR="00C31162" w:rsidRPr="004E1529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Blockchain and Cryptocurrencies</w:t>
            </w:r>
          </w:p>
        </w:tc>
        <w:tc>
          <w:tcPr>
            <w:tcW w:w="522" w:type="pct"/>
            <w:hideMark/>
          </w:tcPr>
          <w:p w14:paraId="59E538DF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Elective</w:t>
            </w:r>
          </w:p>
        </w:tc>
        <w:tc>
          <w:tcPr>
            <w:tcW w:w="373" w:type="pct"/>
            <w:noWrap/>
            <w:hideMark/>
          </w:tcPr>
          <w:p w14:paraId="49C39A27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6FFDAD85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71F6C1F9" w14:textId="602A6E86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07ADB906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04B823F5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27482E12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171C27A2" w14:textId="77777777" w:rsidR="00C31162" w:rsidRPr="004E1529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ITE603</w:t>
            </w:r>
          </w:p>
        </w:tc>
        <w:tc>
          <w:tcPr>
            <w:tcW w:w="2317" w:type="pct"/>
            <w:hideMark/>
          </w:tcPr>
          <w:p w14:paraId="2E292315" w14:textId="77777777" w:rsidR="00C31162" w:rsidRPr="004E1529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Drone Technologies</w:t>
            </w:r>
          </w:p>
        </w:tc>
        <w:tc>
          <w:tcPr>
            <w:tcW w:w="522" w:type="pct"/>
            <w:hideMark/>
          </w:tcPr>
          <w:p w14:paraId="7B339D10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Elective</w:t>
            </w:r>
          </w:p>
        </w:tc>
        <w:tc>
          <w:tcPr>
            <w:tcW w:w="373" w:type="pct"/>
            <w:noWrap/>
            <w:hideMark/>
          </w:tcPr>
          <w:p w14:paraId="061D771C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336F303C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4B9A3714" w14:textId="43ABE90D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0D717C83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2E9FBCF9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41217339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48" w:type="pct"/>
            <w:hideMark/>
          </w:tcPr>
          <w:p w14:paraId="3B4E3896" w14:textId="77777777" w:rsidR="00C31162" w:rsidRPr="004E1529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ITS604</w:t>
            </w:r>
          </w:p>
        </w:tc>
        <w:tc>
          <w:tcPr>
            <w:tcW w:w="2317" w:type="pct"/>
            <w:hideMark/>
          </w:tcPr>
          <w:p w14:paraId="42DD9507" w14:textId="77777777" w:rsidR="00C31162" w:rsidRPr="004E1529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8"/>
                <w:lang w:eastAsia="en-AU"/>
              </w:rPr>
            </w:pPr>
            <w:r w:rsidRPr="004E1529">
              <w:rPr>
                <w:sz w:val="16"/>
                <w:szCs w:val="18"/>
              </w:rPr>
              <w:t>Industry Engagement 2</w:t>
            </w:r>
          </w:p>
        </w:tc>
        <w:tc>
          <w:tcPr>
            <w:tcW w:w="522" w:type="pct"/>
            <w:hideMark/>
          </w:tcPr>
          <w:p w14:paraId="49AB12C5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sz w:val="16"/>
                <w:szCs w:val="16"/>
              </w:rPr>
              <w:t>Core</w:t>
            </w:r>
          </w:p>
        </w:tc>
        <w:tc>
          <w:tcPr>
            <w:tcW w:w="373" w:type="pct"/>
            <w:noWrap/>
            <w:hideMark/>
          </w:tcPr>
          <w:p w14:paraId="42FBF89E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12</w:t>
            </w:r>
          </w:p>
        </w:tc>
        <w:tc>
          <w:tcPr>
            <w:tcW w:w="373" w:type="pct"/>
            <w:noWrap/>
            <w:hideMark/>
          </w:tcPr>
          <w:p w14:paraId="577D9233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0.125</w:t>
            </w:r>
          </w:p>
        </w:tc>
        <w:tc>
          <w:tcPr>
            <w:tcW w:w="522" w:type="pct"/>
            <w:noWrap/>
            <w:hideMark/>
          </w:tcPr>
          <w:p w14:paraId="075E8F57" w14:textId="07A69D85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sz w:val="16"/>
                <w:szCs w:val="16"/>
              </w:rPr>
              <w:t>$</w:t>
            </w:r>
            <w:r w:rsidR="003B2C56">
              <w:rPr>
                <w:sz w:val="16"/>
                <w:szCs w:val="16"/>
              </w:rPr>
              <w:t>700</w:t>
            </w:r>
          </w:p>
        </w:tc>
      </w:tr>
      <w:tr w:rsidR="00C31162" w:rsidRPr="00723C02" w14:paraId="5C2ED691" w14:textId="77777777" w:rsidTr="00C31162">
        <w:trPr>
          <w:trHeight w:val="248"/>
        </w:trPr>
        <w:tc>
          <w:tcPr>
            <w:tcW w:w="221" w:type="pct"/>
            <w:vMerge/>
            <w:vAlign w:val="center"/>
            <w:hideMark/>
          </w:tcPr>
          <w:p w14:paraId="55C2784B" w14:textId="77777777" w:rsidR="00C31162" w:rsidRPr="00723C02" w:rsidRDefault="00C31162" w:rsidP="0050194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511" w:type="pct"/>
            <w:gridSpan w:val="4"/>
            <w:shd w:val="clear" w:color="auto" w:fill="F2F3F4" w:themeFill="background2" w:themeFillTint="33"/>
            <w:vAlign w:val="center"/>
            <w:hideMark/>
          </w:tcPr>
          <w:p w14:paraId="208DB2C2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Semester 6 Total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770F8A53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73" w:type="pct"/>
            <w:shd w:val="clear" w:color="auto" w:fill="F2F3F4" w:themeFill="background2" w:themeFillTint="33"/>
            <w:noWrap/>
            <w:vAlign w:val="bottom"/>
            <w:hideMark/>
          </w:tcPr>
          <w:p w14:paraId="2A3A87CB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522" w:type="pct"/>
            <w:shd w:val="clear" w:color="auto" w:fill="F2F3F4" w:themeFill="background2" w:themeFillTint="33"/>
            <w:noWrap/>
            <w:hideMark/>
          </w:tcPr>
          <w:p w14:paraId="2278311E" w14:textId="77C2BA86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A2E93">
              <w:rPr>
                <w:rFonts w:cs="Arial"/>
                <w:sz w:val="16"/>
                <w:szCs w:val="16"/>
              </w:rPr>
              <w:t>$</w:t>
            </w:r>
            <w:r w:rsidR="003B2C56">
              <w:rPr>
                <w:rFonts w:cs="Arial"/>
                <w:sz w:val="16"/>
                <w:szCs w:val="16"/>
              </w:rPr>
              <w:t>2,800</w:t>
            </w:r>
          </w:p>
        </w:tc>
      </w:tr>
      <w:tr w:rsidR="00C31162" w:rsidRPr="00C818F9" w14:paraId="1DD74295" w14:textId="77777777" w:rsidTr="00C31162">
        <w:trPr>
          <w:trHeight w:val="248"/>
        </w:trPr>
        <w:tc>
          <w:tcPr>
            <w:tcW w:w="3732" w:type="pct"/>
            <w:gridSpan w:val="5"/>
            <w:shd w:val="clear" w:color="auto" w:fill="E6E8E9" w:themeFill="background2" w:themeFillTint="66"/>
            <w:vAlign w:val="center"/>
            <w:hideMark/>
          </w:tcPr>
          <w:p w14:paraId="0BEA6972" w14:textId="77777777" w:rsidR="00C31162" w:rsidRPr="00C818F9" w:rsidRDefault="00C31162" w:rsidP="00501945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Year 3 Total</w:t>
            </w:r>
          </w:p>
        </w:tc>
        <w:tc>
          <w:tcPr>
            <w:tcW w:w="373" w:type="pct"/>
            <w:shd w:val="clear" w:color="auto" w:fill="E6E8E9" w:themeFill="background2" w:themeFillTint="66"/>
            <w:noWrap/>
            <w:vAlign w:val="bottom"/>
            <w:hideMark/>
          </w:tcPr>
          <w:p w14:paraId="3ADBFC0D" w14:textId="77777777" w:rsidR="00C31162" w:rsidRPr="00C818F9" w:rsidRDefault="00C31162" w:rsidP="00501945">
            <w:pPr>
              <w:spacing w:before="40" w:after="40"/>
              <w:jc w:val="center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373" w:type="pct"/>
            <w:shd w:val="clear" w:color="auto" w:fill="E6E8E9" w:themeFill="background2" w:themeFillTint="66"/>
            <w:noWrap/>
            <w:vAlign w:val="bottom"/>
            <w:hideMark/>
          </w:tcPr>
          <w:p w14:paraId="24615D0F" w14:textId="77777777" w:rsidR="00C31162" w:rsidRPr="00C818F9" w:rsidRDefault="00C31162" w:rsidP="00501945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22" w:type="pct"/>
            <w:shd w:val="clear" w:color="auto" w:fill="E6E8E9" w:themeFill="background2" w:themeFillTint="66"/>
            <w:noWrap/>
            <w:hideMark/>
          </w:tcPr>
          <w:p w14:paraId="463BD63A" w14:textId="66895ABB" w:rsidR="00C31162" w:rsidRPr="00C818F9" w:rsidRDefault="00C31162" w:rsidP="00501945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cs="Arial"/>
                <w:i/>
                <w:iCs/>
                <w:sz w:val="16"/>
                <w:szCs w:val="16"/>
              </w:rPr>
              <w:t>$</w:t>
            </w:r>
            <w:r w:rsidR="003B2C56">
              <w:rPr>
                <w:rFonts w:cs="Arial"/>
                <w:i/>
                <w:iCs/>
                <w:sz w:val="16"/>
                <w:szCs w:val="16"/>
              </w:rPr>
              <w:t>5,600</w:t>
            </w:r>
          </w:p>
        </w:tc>
      </w:tr>
      <w:tr w:rsidR="00C31162" w:rsidRPr="00723C02" w14:paraId="27BDDA80" w14:textId="77777777" w:rsidTr="00C31162">
        <w:trPr>
          <w:trHeight w:val="248"/>
        </w:trPr>
        <w:tc>
          <w:tcPr>
            <w:tcW w:w="3732" w:type="pct"/>
            <w:gridSpan w:val="5"/>
            <w:shd w:val="clear" w:color="auto" w:fill="D9DCDE" w:themeFill="background2" w:themeFillTint="99"/>
            <w:vAlign w:val="center"/>
            <w:hideMark/>
          </w:tcPr>
          <w:p w14:paraId="66220666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Course Total</w:t>
            </w:r>
          </w:p>
        </w:tc>
        <w:tc>
          <w:tcPr>
            <w:tcW w:w="373" w:type="pct"/>
            <w:shd w:val="clear" w:color="auto" w:fill="D9DCDE" w:themeFill="background2" w:themeFillTint="99"/>
            <w:noWrap/>
            <w:vAlign w:val="bottom"/>
            <w:hideMark/>
          </w:tcPr>
          <w:p w14:paraId="425C6C35" w14:textId="77777777" w:rsidR="00C31162" w:rsidRPr="00723C02" w:rsidRDefault="00C31162" w:rsidP="00501945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288</w:t>
            </w:r>
          </w:p>
        </w:tc>
        <w:tc>
          <w:tcPr>
            <w:tcW w:w="373" w:type="pct"/>
            <w:shd w:val="clear" w:color="auto" w:fill="D9DCDE" w:themeFill="background2" w:themeFillTint="99"/>
            <w:noWrap/>
            <w:vAlign w:val="bottom"/>
            <w:hideMark/>
          </w:tcPr>
          <w:p w14:paraId="6EAFF3AF" w14:textId="77777777" w:rsidR="00C31162" w:rsidRPr="00723C02" w:rsidRDefault="00C31162" w:rsidP="00501945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723C0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22" w:type="pct"/>
            <w:shd w:val="clear" w:color="auto" w:fill="D9DCDE" w:themeFill="background2" w:themeFillTint="99"/>
            <w:noWrap/>
            <w:hideMark/>
          </w:tcPr>
          <w:p w14:paraId="6F2476E2" w14:textId="68521E80" w:rsidR="00C31162" w:rsidRPr="008A73CD" w:rsidRDefault="00C31162" w:rsidP="00501945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en-AU"/>
              </w:rPr>
            </w:pPr>
            <w:r w:rsidRPr="008A73CD">
              <w:rPr>
                <w:b/>
                <w:bCs/>
                <w:sz w:val="16"/>
                <w:szCs w:val="18"/>
              </w:rPr>
              <w:t>$</w:t>
            </w:r>
            <w:r w:rsidR="003B2C56">
              <w:rPr>
                <w:b/>
                <w:bCs/>
                <w:sz w:val="16"/>
                <w:szCs w:val="18"/>
              </w:rPr>
              <w:t>16,800</w:t>
            </w:r>
          </w:p>
        </w:tc>
      </w:tr>
    </w:tbl>
    <w:p w14:paraId="3974267C" w14:textId="77777777" w:rsidR="00677740" w:rsidRPr="00677740" w:rsidRDefault="00677740" w:rsidP="00677740">
      <w:pPr>
        <w:pStyle w:val="NoSpacing"/>
      </w:pPr>
      <w:r>
        <w:br w:type="page"/>
      </w:r>
    </w:p>
    <w:p w14:paraId="2A2DE980" w14:textId="290BA537" w:rsidR="000F6036" w:rsidRPr="0032764F" w:rsidRDefault="000F6036" w:rsidP="000F6036">
      <w:pPr>
        <w:pStyle w:val="Heading1"/>
      </w:pPr>
      <w:bookmarkStart w:id="21" w:name="_Toc207205601"/>
      <w:bookmarkStart w:id="22" w:name="_Toc218671859"/>
      <w:r w:rsidRPr="00E8045D">
        <w:lastRenderedPageBreak/>
        <w:t>Psychology</w:t>
      </w:r>
      <w:bookmarkEnd w:id="21"/>
      <w:bookmarkEnd w:id="22"/>
    </w:p>
    <w:p w14:paraId="2ADC4B71" w14:textId="77777777" w:rsidR="00E8045D" w:rsidRPr="009062F8" w:rsidRDefault="00E8045D" w:rsidP="00E8045D">
      <w:pPr>
        <w:pStyle w:val="Heading2"/>
      </w:pPr>
      <w:bookmarkStart w:id="23" w:name="_Toc179436376"/>
      <w:bookmarkStart w:id="24" w:name="_Toc207205603"/>
      <w:bookmarkStart w:id="25" w:name="_Toc218671860"/>
      <w:bookmarkStart w:id="26" w:name="_Toc179436375"/>
      <w:bookmarkStart w:id="27" w:name="_Toc207205602"/>
      <w:r>
        <w:t xml:space="preserve">Bachelor of </w:t>
      </w:r>
      <w:r w:rsidRPr="009062F8">
        <w:t>Psychology</w:t>
      </w:r>
      <w:bookmarkEnd w:id="23"/>
      <w:bookmarkEnd w:id="24"/>
      <w:bookmarkEnd w:id="25"/>
    </w:p>
    <w:bookmarkEnd w:id="26"/>
    <w:bookmarkEnd w:id="27"/>
    <w:p w14:paraId="13E981D5" w14:textId="77777777" w:rsidR="000F6036" w:rsidRDefault="000F6036" w:rsidP="000F6036">
      <w:pPr>
        <w:pStyle w:val="Heading3"/>
      </w:pPr>
      <w:r>
        <w:t>Course Overview</w:t>
      </w:r>
    </w:p>
    <w:tbl>
      <w:tblPr>
        <w:tblW w:w="5000" w:type="pct"/>
        <w:tblBorders>
          <w:top w:val="single" w:sz="4" w:space="0" w:color="C1C6C8" w:themeColor="background2"/>
          <w:left w:val="single" w:sz="4" w:space="0" w:color="C1C6C8" w:themeColor="background2"/>
          <w:bottom w:val="single" w:sz="4" w:space="0" w:color="C1C6C8" w:themeColor="background2"/>
          <w:right w:val="single" w:sz="4" w:space="0" w:color="C1C6C8" w:themeColor="background2"/>
          <w:insideH w:val="single" w:sz="4" w:space="0" w:color="C1C6C8" w:themeColor="background2"/>
          <w:insideV w:val="single" w:sz="4" w:space="0" w:color="C1C6C8" w:themeColor="background2"/>
        </w:tblBorders>
        <w:tblLook w:val="04A0" w:firstRow="1" w:lastRow="0" w:firstColumn="1" w:lastColumn="0" w:noHBand="0" w:noVBand="1"/>
      </w:tblPr>
      <w:tblGrid>
        <w:gridCol w:w="4336"/>
        <w:gridCol w:w="1177"/>
        <w:gridCol w:w="830"/>
        <w:gridCol w:w="882"/>
        <w:gridCol w:w="619"/>
        <w:gridCol w:w="703"/>
        <w:gridCol w:w="1909"/>
      </w:tblGrid>
      <w:tr w:rsidR="009F2614" w:rsidRPr="005065CE" w14:paraId="07CB67C3" w14:textId="77777777" w:rsidTr="00E02004">
        <w:trPr>
          <w:trHeight w:val="529"/>
        </w:trPr>
        <w:tc>
          <w:tcPr>
            <w:tcW w:w="2073" w:type="pct"/>
            <w:shd w:val="clear" w:color="auto" w:fill="D9DCDE" w:themeFill="background2" w:themeFillTint="99"/>
            <w:vAlign w:val="center"/>
            <w:hideMark/>
          </w:tcPr>
          <w:p w14:paraId="0026812E" w14:textId="77777777" w:rsidR="009F2614" w:rsidRPr="005065CE" w:rsidRDefault="009F2614" w:rsidP="0053083A">
            <w:pP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Course</w:t>
            </w:r>
          </w:p>
        </w:tc>
        <w:tc>
          <w:tcPr>
            <w:tcW w:w="563" w:type="pct"/>
            <w:shd w:val="clear" w:color="auto" w:fill="D9DCDE" w:themeFill="background2" w:themeFillTint="99"/>
            <w:vAlign w:val="center"/>
            <w:hideMark/>
          </w:tcPr>
          <w:p w14:paraId="6036690C" w14:textId="77777777" w:rsidR="009F2614" w:rsidRPr="005065CE" w:rsidRDefault="009F2614" w:rsidP="009F261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Course Code</w:t>
            </w:r>
          </w:p>
        </w:tc>
        <w:tc>
          <w:tcPr>
            <w:tcW w:w="397" w:type="pct"/>
            <w:shd w:val="clear" w:color="auto" w:fill="D9DCDE" w:themeFill="background2" w:themeFillTint="99"/>
            <w:vAlign w:val="center"/>
          </w:tcPr>
          <w:p w14:paraId="2268D910" w14:textId="77777777" w:rsidR="009F2614" w:rsidRPr="005065CE" w:rsidRDefault="009F2614" w:rsidP="009F261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CRICOS</w:t>
            </w:r>
          </w:p>
        </w:tc>
        <w:tc>
          <w:tcPr>
            <w:tcW w:w="422" w:type="pct"/>
            <w:shd w:val="clear" w:color="auto" w:fill="D9DCDE" w:themeFill="background2" w:themeFillTint="99"/>
            <w:vAlign w:val="center"/>
            <w:hideMark/>
          </w:tcPr>
          <w:p w14:paraId="2B5C0BA9" w14:textId="77777777" w:rsidR="009F2614" w:rsidRPr="005065CE" w:rsidRDefault="009F2614" w:rsidP="009F261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Duration Full-Time</w:t>
            </w:r>
          </w:p>
        </w:tc>
        <w:tc>
          <w:tcPr>
            <w:tcW w:w="296" w:type="pct"/>
            <w:shd w:val="clear" w:color="auto" w:fill="D9DCDE" w:themeFill="background2" w:themeFillTint="99"/>
            <w:vAlign w:val="center"/>
            <w:hideMark/>
          </w:tcPr>
          <w:p w14:paraId="05382BDD" w14:textId="77777777" w:rsidR="009F2614" w:rsidRPr="005065CE" w:rsidRDefault="009F2614" w:rsidP="009F261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Credit Points</w:t>
            </w:r>
          </w:p>
        </w:tc>
        <w:tc>
          <w:tcPr>
            <w:tcW w:w="336" w:type="pct"/>
            <w:shd w:val="clear" w:color="auto" w:fill="D9DCDE" w:themeFill="background2" w:themeFillTint="99"/>
            <w:vAlign w:val="center"/>
            <w:hideMark/>
          </w:tcPr>
          <w:p w14:paraId="56F76C1D" w14:textId="77777777" w:rsidR="009F2614" w:rsidRPr="005065CE" w:rsidRDefault="009F2614" w:rsidP="009F261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EFTSL</w:t>
            </w:r>
            <w:r w:rsidRPr="005065CE">
              <w:rPr>
                <w:rFonts w:eastAsia="Times New Roman" w:cs="Arial"/>
                <w:i/>
                <w:iCs/>
                <w:color w:val="000000"/>
                <w:sz w:val="14"/>
                <w:szCs w:val="14"/>
                <w:vertAlign w:val="superscript"/>
                <w:lang w:eastAsia="en-AU"/>
              </w:rPr>
              <w:t>1</w:t>
            </w:r>
          </w:p>
        </w:tc>
        <w:tc>
          <w:tcPr>
            <w:tcW w:w="913" w:type="pct"/>
            <w:shd w:val="clear" w:color="auto" w:fill="D9DCDE" w:themeFill="background2" w:themeFillTint="99"/>
            <w:vAlign w:val="center"/>
            <w:hideMark/>
          </w:tcPr>
          <w:p w14:paraId="6CFB8287" w14:textId="71B50260" w:rsidR="009F2614" w:rsidRPr="005065CE" w:rsidRDefault="009F2614" w:rsidP="009F2614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Indicative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2026</w:t>
            </w: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Annual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Student</w:t>
            </w:r>
            <w:r w:rsidRPr="005065CE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</w:t>
            </w:r>
            <w:r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Contribution</w:t>
            </w:r>
            <w:r w:rsidR="0053083A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 xml:space="preserve"> Amount</w:t>
            </w:r>
            <w:r w:rsidRPr="005065CE">
              <w:rPr>
                <w:rFonts w:eastAsia="Times New Roman" w:cs="Arial"/>
                <w:i/>
                <w:iCs/>
                <w:color w:val="000000"/>
                <w:sz w:val="14"/>
                <w:szCs w:val="14"/>
                <w:vertAlign w:val="superscript"/>
                <w:lang w:eastAsia="en-AU"/>
              </w:rPr>
              <w:t>2</w:t>
            </w:r>
          </w:p>
        </w:tc>
      </w:tr>
      <w:tr w:rsidR="00B04783" w:rsidRPr="00003129" w14:paraId="4FE9EEED" w14:textId="77777777" w:rsidTr="008242B7">
        <w:trPr>
          <w:trHeight w:val="408"/>
        </w:trPr>
        <w:tc>
          <w:tcPr>
            <w:tcW w:w="2073" w:type="pct"/>
            <w:vAlign w:val="center"/>
          </w:tcPr>
          <w:p w14:paraId="48EF31CA" w14:textId="77777777" w:rsidR="00B04783" w:rsidRPr="00E274AE" w:rsidRDefault="00B04783" w:rsidP="005909F0">
            <w:pP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E274AE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Bachelor of Psychology</w:t>
            </w:r>
          </w:p>
        </w:tc>
        <w:tc>
          <w:tcPr>
            <w:tcW w:w="563" w:type="pct"/>
            <w:vAlign w:val="center"/>
          </w:tcPr>
          <w:p w14:paraId="1B55EA6D" w14:textId="77777777" w:rsidR="00B04783" w:rsidRPr="0057170F" w:rsidRDefault="00B04783" w:rsidP="005909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57170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CRS1401150</w:t>
            </w:r>
          </w:p>
        </w:tc>
        <w:tc>
          <w:tcPr>
            <w:tcW w:w="397" w:type="pct"/>
            <w:vAlign w:val="center"/>
          </w:tcPr>
          <w:p w14:paraId="4A0F1B7B" w14:textId="77777777" w:rsidR="00B04783" w:rsidRPr="0057170F" w:rsidRDefault="00B04783" w:rsidP="005909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57170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108814J</w:t>
            </w:r>
          </w:p>
        </w:tc>
        <w:tc>
          <w:tcPr>
            <w:tcW w:w="422" w:type="pct"/>
            <w:vAlign w:val="center"/>
          </w:tcPr>
          <w:p w14:paraId="409E2D41" w14:textId="77777777" w:rsidR="00B04783" w:rsidRPr="0057170F" w:rsidRDefault="00B04783" w:rsidP="005909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57170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 years</w:t>
            </w:r>
          </w:p>
        </w:tc>
        <w:tc>
          <w:tcPr>
            <w:tcW w:w="296" w:type="pct"/>
            <w:vAlign w:val="center"/>
          </w:tcPr>
          <w:p w14:paraId="0F3ADBDA" w14:textId="77777777" w:rsidR="00B04783" w:rsidRPr="0057170F" w:rsidRDefault="00B04783" w:rsidP="005909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57170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192</w:t>
            </w:r>
          </w:p>
        </w:tc>
        <w:tc>
          <w:tcPr>
            <w:tcW w:w="336" w:type="pct"/>
            <w:vAlign w:val="center"/>
          </w:tcPr>
          <w:p w14:paraId="6010E760" w14:textId="77777777" w:rsidR="00B04783" w:rsidRPr="0057170F" w:rsidRDefault="00B04783" w:rsidP="005909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57170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913" w:type="pct"/>
            <w:vAlign w:val="center"/>
          </w:tcPr>
          <w:p w14:paraId="03893C06" w14:textId="3BDDA83B" w:rsidR="00B04783" w:rsidRPr="0057170F" w:rsidRDefault="00B04783" w:rsidP="005909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57170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$ </w:t>
            </w:r>
            <w:r w:rsidR="009A675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5,600</w:t>
            </w:r>
            <w:r w:rsidRPr="0057170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</w:tbl>
    <w:p w14:paraId="031A5C9C" w14:textId="221C0FF9" w:rsidR="000F6036" w:rsidRDefault="000F6036" w:rsidP="000F6036">
      <w:pPr>
        <w:pStyle w:val="Heading3"/>
      </w:pPr>
      <w:r>
        <w:t>Full Subject List</w:t>
      </w:r>
    </w:p>
    <w:tbl>
      <w:tblPr>
        <w:tblW w:w="5000" w:type="pct"/>
        <w:tblBorders>
          <w:top w:val="single" w:sz="4" w:space="0" w:color="C1C6C8" w:themeColor="background2"/>
          <w:left w:val="single" w:sz="4" w:space="0" w:color="C1C6C8" w:themeColor="background2"/>
          <w:bottom w:val="single" w:sz="4" w:space="0" w:color="C1C6C8" w:themeColor="background2"/>
          <w:right w:val="single" w:sz="4" w:space="0" w:color="C1C6C8" w:themeColor="background2"/>
          <w:insideH w:val="single" w:sz="4" w:space="0" w:color="C1C6C8" w:themeColor="background2"/>
          <w:insideV w:val="single" w:sz="4" w:space="0" w:color="C1C6C8" w:themeColor="background2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"/>
        <w:gridCol w:w="462"/>
        <w:gridCol w:w="916"/>
        <w:gridCol w:w="5635"/>
        <w:gridCol w:w="776"/>
        <w:gridCol w:w="619"/>
        <w:gridCol w:w="619"/>
        <w:gridCol w:w="977"/>
      </w:tblGrid>
      <w:tr w:rsidR="00AB43A2" w:rsidRPr="00A26E80" w14:paraId="3B0EF034" w14:textId="77777777" w:rsidTr="008B04F5">
        <w:trPr>
          <w:trHeight w:val="116"/>
        </w:trPr>
        <w:tc>
          <w:tcPr>
            <w:tcW w:w="216" w:type="pct"/>
            <w:shd w:val="clear" w:color="auto" w:fill="D9DCDE" w:themeFill="background2" w:themeFillTint="99"/>
            <w:noWrap/>
            <w:vAlign w:val="center"/>
            <w:hideMark/>
          </w:tcPr>
          <w:p w14:paraId="255F85D8" w14:textId="77777777" w:rsidR="00AB43A2" w:rsidRPr="00235AB4" w:rsidRDefault="00AB43A2" w:rsidP="00AB43A2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Year</w:t>
            </w:r>
          </w:p>
        </w:tc>
        <w:tc>
          <w:tcPr>
            <w:tcW w:w="225" w:type="pct"/>
            <w:shd w:val="clear" w:color="auto" w:fill="D9DCDE" w:themeFill="background2" w:themeFillTint="99"/>
            <w:noWrap/>
            <w:vAlign w:val="center"/>
            <w:hideMark/>
          </w:tcPr>
          <w:p w14:paraId="5C9E79A6" w14:textId="77777777" w:rsidR="00AB43A2" w:rsidRPr="00235AB4" w:rsidRDefault="00AB43A2" w:rsidP="00AB43A2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Sem</w:t>
            </w:r>
          </w:p>
        </w:tc>
        <w:tc>
          <w:tcPr>
            <w:tcW w:w="438" w:type="pct"/>
            <w:shd w:val="clear" w:color="auto" w:fill="D9DCDE" w:themeFill="background2" w:themeFillTint="99"/>
            <w:noWrap/>
            <w:vAlign w:val="center"/>
            <w:hideMark/>
          </w:tcPr>
          <w:p w14:paraId="46ADBF67" w14:textId="77777777" w:rsidR="00AB43A2" w:rsidRPr="00235AB4" w:rsidRDefault="00AB43A2" w:rsidP="00AB43A2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Subject </w:t>
            </w:r>
          </w:p>
          <w:p w14:paraId="1294B40D" w14:textId="77777777" w:rsidR="00AB43A2" w:rsidRPr="00235AB4" w:rsidRDefault="00AB43A2" w:rsidP="00AB43A2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Code</w:t>
            </w:r>
          </w:p>
        </w:tc>
        <w:tc>
          <w:tcPr>
            <w:tcW w:w="2699" w:type="pct"/>
            <w:shd w:val="clear" w:color="auto" w:fill="D9DCDE" w:themeFill="background2" w:themeFillTint="99"/>
            <w:noWrap/>
            <w:vAlign w:val="center"/>
            <w:hideMark/>
          </w:tcPr>
          <w:p w14:paraId="6DCC2432" w14:textId="77777777" w:rsidR="00AB43A2" w:rsidRPr="00235AB4" w:rsidRDefault="00AB43A2" w:rsidP="00AB43A2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Subject Name</w:t>
            </w:r>
          </w:p>
        </w:tc>
        <w:tc>
          <w:tcPr>
            <w:tcW w:w="375" w:type="pct"/>
            <w:shd w:val="clear" w:color="auto" w:fill="D9DCDE" w:themeFill="background2" w:themeFillTint="99"/>
            <w:noWrap/>
            <w:vAlign w:val="center"/>
            <w:hideMark/>
          </w:tcPr>
          <w:p w14:paraId="4B958B53" w14:textId="77777777" w:rsidR="00AB43A2" w:rsidRPr="00235AB4" w:rsidRDefault="00AB43A2" w:rsidP="00AB43A2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Core / </w:t>
            </w:r>
          </w:p>
          <w:p w14:paraId="430EBE0D" w14:textId="77777777" w:rsidR="00AB43A2" w:rsidRPr="00235AB4" w:rsidRDefault="00AB43A2" w:rsidP="00AB43A2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Elective</w:t>
            </w:r>
          </w:p>
        </w:tc>
        <w:tc>
          <w:tcPr>
            <w:tcW w:w="300" w:type="pct"/>
            <w:shd w:val="clear" w:color="auto" w:fill="D9DCDE" w:themeFill="background2" w:themeFillTint="99"/>
            <w:noWrap/>
            <w:hideMark/>
          </w:tcPr>
          <w:p w14:paraId="279DDCD4" w14:textId="77777777" w:rsidR="00AB43A2" w:rsidRPr="00235AB4" w:rsidRDefault="00AB43A2" w:rsidP="00AB43A2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Credit</w:t>
            </w:r>
          </w:p>
          <w:p w14:paraId="6E2D7E44" w14:textId="77777777" w:rsidR="00AB43A2" w:rsidRPr="00235AB4" w:rsidRDefault="00AB43A2" w:rsidP="00AB43A2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Points</w:t>
            </w:r>
          </w:p>
        </w:tc>
        <w:tc>
          <w:tcPr>
            <w:tcW w:w="300" w:type="pct"/>
            <w:shd w:val="clear" w:color="auto" w:fill="D9DCDE" w:themeFill="background2" w:themeFillTint="99"/>
            <w:noWrap/>
            <w:hideMark/>
          </w:tcPr>
          <w:p w14:paraId="6251DAF5" w14:textId="77777777" w:rsidR="00AB43A2" w:rsidRPr="00235AB4" w:rsidRDefault="00AB43A2" w:rsidP="00AB43A2">
            <w:pPr>
              <w:spacing w:before="40" w:after="40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</w:pPr>
            <w:r w:rsidRPr="00235AB4">
              <w:rPr>
                <w:rFonts w:eastAsia="Times New Roman" w:cs="Arial"/>
                <w:color w:val="000000"/>
                <w:sz w:val="14"/>
                <w:szCs w:val="14"/>
                <w:lang w:eastAsia="en-AU"/>
              </w:rPr>
              <w:t>EFTSL</w:t>
            </w:r>
            <w:r w:rsidRPr="00235AB4">
              <w:rPr>
                <w:rFonts w:eastAsia="Times New Roman" w:cs="Arial"/>
                <w:i/>
                <w:color w:val="000000"/>
                <w:sz w:val="14"/>
                <w:szCs w:val="14"/>
                <w:vertAlign w:val="superscript"/>
                <w:lang w:eastAsia="en-AU"/>
              </w:rPr>
              <w:t>1</w:t>
            </w:r>
          </w:p>
        </w:tc>
        <w:tc>
          <w:tcPr>
            <w:tcW w:w="447" w:type="pct"/>
            <w:shd w:val="clear" w:color="auto" w:fill="D9DCDE" w:themeFill="background2" w:themeFillTint="99"/>
            <w:noWrap/>
            <w:vAlign w:val="center"/>
            <w:hideMark/>
          </w:tcPr>
          <w:p w14:paraId="1D1B930A" w14:textId="77777777" w:rsidR="00AB43A2" w:rsidRPr="00AB43A2" w:rsidRDefault="00AB43A2" w:rsidP="00AB43A2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Student</w:t>
            </w:r>
          </w:p>
          <w:p w14:paraId="1DFE278E" w14:textId="45E49BD5" w:rsidR="00AB43A2" w:rsidRPr="00A26E80" w:rsidRDefault="00AB43A2" w:rsidP="00AB43A2">
            <w:pPr>
              <w:spacing w:before="40" w:after="40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AB43A2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Contribution</w:t>
            </w:r>
          </w:p>
        </w:tc>
      </w:tr>
      <w:tr w:rsidR="007917A1" w:rsidRPr="00A74C7A" w14:paraId="365BC123" w14:textId="77777777" w:rsidTr="008B04F5">
        <w:trPr>
          <w:trHeight w:val="58"/>
        </w:trPr>
        <w:tc>
          <w:tcPr>
            <w:tcW w:w="216" w:type="pct"/>
            <w:vMerge w:val="restart"/>
            <w:hideMark/>
          </w:tcPr>
          <w:p w14:paraId="4721D182" w14:textId="77777777" w:rsidR="000C72D0" w:rsidRPr="00661909" w:rsidRDefault="000C72D0" w:rsidP="00F15ECA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225" w:type="pct"/>
            <w:vMerge w:val="restart"/>
            <w:hideMark/>
          </w:tcPr>
          <w:p w14:paraId="776F412A" w14:textId="77777777" w:rsidR="000C72D0" w:rsidRPr="00661909" w:rsidRDefault="000C72D0" w:rsidP="00F15ECA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438" w:type="pct"/>
            <w:vAlign w:val="center"/>
            <w:hideMark/>
          </w:tcPr>
          <w:p w14:paraId="0223D967" w14:textId="77777777" w:rsidR="000C72D0" w:rsidRPr="00661909" w:rsidRDefault="000C72D0" w:rsidP="00F15ECA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PSY001</w:t>
            </w:r>
          </w:p>
        </w:tc>
        <w:tc>
          <w:tcPr>
            <w:tcW w:w="2699" w:type="pct"/>
            <w:vAlign w:val="center"/>
            <w:hideMark/>
          </w:tcPr>
          <w:p w14:paraId="345802AF" w14:textId="77777777" w:rsidR="000C72D0" w:rsidRPr="00661909" w:rsidRDefault="000C72D0" w:rsidP="00F15ECA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AOD Issues</w:t>
            </w:r>
          </w:p>
        </w:tc>
        <w:tc>
          <w:tcPr>
            <w:tcW w:w="375" w:type="pct"/>
            <w:vAlign w:val="center"/>
            <w:hideMark/>
          </w:tcPr>
          <w:p w14:paraId="2F6BCB3E" w14:textId="77777777" w:rsidR="000C72D0" w:rsidRPr="00661909" w:rsidRDefault="000C72D0" w:rsidP="00F15ECA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5560E7EF" w14:textId="77777777" w:rsidR="000C72D0" w:rsidRPr="00661909" w:rsidRDefault="000C72D0" w:rsidP="00F15ECA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01AE9092" w14:textId="77777777" w:rsidR="000C72D0" w:rsidRPr="00661909" w:rsidRDefault="000C72D0" w:rsidP="00F15ECA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20ECF53A" w14:textId="0D124169" w:rsidR="000C72D0" w:rsidRPr="00661909" w:rsidRDefault="000C72D0" w:rsidP="00F15ECA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8B04F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7917A1" w:rsidRPr="00A74C7A" w14:paraId="1ED18B5B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790D27B0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8B89230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38" w:type="pct"/>
            <w:vAlign w:val="center"/>
            <w:hideMark/>
          </w:tcPr>
          <w:p w14:paraId="2BCCE9AB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2699" w:type="pct"/>
            <w:vAlign w:val="center"/>
            <w:hideMark/>
          </w:tcPr>
          <w:p w14:paraId="6F2D21BB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Exploring Research</w:t>
            </w:r>
          </w:p>
        </w:tc>
        <w:tc>
          <w:tcPr>
            <w:tcW w:w="375" w:type="pct"/>
            <w:vAlign w:val="center"/>
            <w:hideMark/>
          </w:tcPr>
          <w:p w14:paraId="3173F041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47D4C80D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490B7DC7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58E51A13" w14:textId="322F49AF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7917A1" w:rsidRPr="00A74C7A" w14:paraId="4322B7C4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67DBE2A5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992C3CE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38" w:type="pct"/>
            <w:vAlign w:val="center"/>
            <w:hideMark/>
          </w:tcPr>
          <w:p w14:paraId="0E6EBD4F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PSY003</w:t>
            </w:r>
          </w:p>
        </w:tc>
        <w:tc>
          <w:tcPr>
            <w:tcW w:w="2699" w:type="pct"/>
            <w:vAlign w:val="center"/>
            <w:hideMark/>
          </w:tcPr>
          <w:p w14:paraId="496142C3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Thinking Psychologically</w:t>
            </w:r>
          </w:p>
        </w:tc>
        <w:tc>
          <w:tcPr>
            <w:tcW w:w="375" w:type="pct"/>
            <w:vAlign w:val="center"/>
            <w:hideMark/>
          </w:tcPr>
          <w:p w14:paraId="334AFC1F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5EB6FD76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2D268DA8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3B152E30" w14:textId="0A1AC3B8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7917A1" w:rsidRPr="00A74C7A" w14:paraId="473F9496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25F0C31B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079A1AD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38" w:type="pct"/>
            <w:vAlign w:val="center"/>
            <w:hideMark/>
          </w:tcPr>
          <w:p w14:paraId="753C2C88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PSY004</w:t>
            </w:r>
          </w:p>
        </w:tc>
        <w:tc>
          <w:tcPr>
            <w:tcW w:w="2699" w:type="pct"/>
            <w:vAlign w:val="center"/>
            <w:hideMark/>
          </w:tcPr>
          <w:p w14:paraId="20855093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Lifespan Development</w:t>
            </w:r>
          </w:p>
        </w:tc>
        <w:tc>
          <w:tcPr>
            <w:tcW w:w="375" w:type="pct"/>
            <w:vAlign w:val="center"/>
            <w:hideMark/>
          </w:tcPr>
          <w:p w14:paraId="3570D1EC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44321F41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51E5D641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79596D0D" w14:textId="243200C5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0C72D0" w:rsidRPr="00A74C7A" w14:paraId="347FF195" w14:textId="77777777" w:rsidTr="000C72D0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6D3416AE" w14:textId="77777777" w:rsidR="000C72D0" w:rsidRPr="00661909" w:rsidRDefault="000C72D0" w:rsidP="00F15ECA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37" w:type="pct"/>
            <w:gridSpan w:val="4"/>
            <w:shd w:val="clear" w:color="auto" w:fill="F2F3F4" w:themeFill="background2" w:themeFillTint="33"/>
            <w:vAlign w:val="center"/>
            <w:hideMark/>
          </w:tcPr>
          <w:p w14:paraId="02570966" w14:textId="77777777" w:rsidR="000C72D0" w:rsidRPr="00661909" w:rsidRDefault="000C72D0" w:rsidP="00F15ECA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74C7A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Semester </w:t>
            </w: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 Total</w:t>
            </w:r>
          </w:p>
        </w:tc>
        <w:tc>
          <w:tcPr>
            <w:tcW w:w="300" w:type="pct"/>
            <w:shd w:val="clear" w:color="auto" w:fill="F2F3F4" w:themeFill="background2" w:themeFillTint="33"/>
            <w:noWrap/>
            <w:vAlign w:val="center"/>
            <w:hideMark/>
          </w:tcPr>
          <w:p w14:paraId="60104F04" w14:textId="77777777" w:rsidR="000C72D0" w:rsidRPr="00661909" w:rsidRDefault="000C72D0" w:rsidP="00F15ECA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00" w:type="pct"/>
            <w:shd w:val="clear" w:color="auto" w:fill="F2F3F4" w:themeFill="background2" w:themeFillTint="33"/>
            <w:noWrap/>
            <w:vAlign w:val="center"/>
            <w:hideMark/>
          </w:tcPr>
          <w:p w14:paraId="6CB438CD" w14:textId="77777777" w:rsidR="000C72D0" w:rsidRPr="00661909" w:rsidRDefault="000C72D0" w:rsidP="00F15ECA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447" w:type="pct"/>
            <w:shd w:val="clear" w:color="auto" w:fill="F2F3F4" w:themeFill="background2" w:themeFillTint="33"/>
            <w:noWrap/>
            <w:vAlign w:val="center"/>
            <w:hideMark/>
          </w:tcPr>
          <w:p w14:paraId="58F3F3FA" w14:textId="46412671" w:rsidR="000C72D0" w:rsidRPr="00661909" w:rsidRDefault="000C72D0" w:rsidP="00F15ECA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 w:rsidR="000472FD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,</w:t>
            </w:r>
            <w:r w:rsidR="000472FD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800</w:t>
            </w:r>
          </w:p>
        </w:tc>
      </w:tr>
      <w:tr w:rsidR="007917A1" w:rsidRPr="00A74C7A" w14:paraId="7A984D62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2B63B952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 w:val="restart"/>
            <w:hideMark/>
          </w:tcPr>
          <w:p w14:paraId="2BC9509D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438" w:type="pct"/>
            <w:vAlign w:val="center"/>
            <w:hideMark/>
          </w:tcPr>
          <w:p w14:paraId="652657FF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2699" w:type="pct"/>
            <w:vAlign w:val="center"/>
            <w:hideMark/>
          </w:tcPr>
          <w:p w14:paraId="0B0ABDFD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Introduction to Data Analysis</w:t>
            </w:r>
          </w:p>
        </w:tc>
        <w:tc>
          <w:tcPr>
            <w:tcW w:w="375" w:type="pct"/>
            <w:vAlign w:val="center"/>
            <w:hideMark/>
          </w:tcPr>
          <w:p w14:paraId="3627390D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19C46CA9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1F894712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70782F70" w14:textId="37E2E14A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7917A1" w:rsidRPr="00A74C7A" w14:paraId="51D7FE25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3FDD9C4B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3C1AE1B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38" w:type="pct"/>
            <w:vAlign w:val="center"/>
            <w:hideMark/>
          </w:tcPr>
          <w:p w14:paraId="284118E1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PSY006</w:t>
            </w:r>
          </w:p>
        </w:tc>
        <w:tc>
          <w:tcPr>
            <w:tcW w:w="2699" w:type="pct"/>
            <w:vAlign w:val="center"/>
            <w:hideMark/>
          </w:tcPr>
          <w:p w14:paraId="646425C2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Principals of Social Psychology</w:t>
            </w:r>
          </w:p>
        </w:tc>
        <w:tc>
          <w:tcPr>
            <w:tcW w:w="375" w:type="pct"/>
            <w:vAlign w:val="center"/>
            <w:hideMark/>
          </w:tcPr>
          <w:p w14:paraId="71098241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14D6DE58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121C8AA5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6BFFAA04" w14:textId="4138DE30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7917A1" w:rsidRPr="00A74C7A" w14:paraId="5CFE16FA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663DB88A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8DD83EF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38" w:type="pct"/>
            <w:vAlign w:val="center"/>
            <w:hideMark/>
          </w:tcPr>
          <w:p w14:paraId="151B670E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PSY007</w:t>
            </w:r>
          </w:p>
        </w:tc>
        <w:tc>
          <w:tcPr>
            <w:tcW w:w="2699" w:type="pct"/>
            <w:vAlign w:val="center"/>
            <w:hideMark/>
          </w:tcPr>
          <w:p w14:paraId="574D47E5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Cognition Language and Perception</w:t>
            </w:r>
          </w:p>
        </w:tc>
        <w:tc>
          <w:tcPr>
            <w:tcW w:w="375" w:type="pct"/>
            <w:vAlign w:val="center"/>
            <w:hideMark/>
          </w:tcPr>
          <w:p w14:paraId="4ACC04CA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0FE0A91B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38C41D9E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56B101B3" w14:textId="400EF123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7917A1" w:rsidRPr="00A74C7A" w14:paraId="61943C75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1AC46D75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CA7E5E9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38" w:type="pct"/>
            <w:vAlign w:val="center"/>
            <w:hideMark/>
          </w:tcPr>
          <w:p w14:paraId="502C15A1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PSY008</w:t>
            </w:r>
          </w:p>
        </w:tc>
        <w:tc>
          <w:tcPr>
            <w:tcW w:w="2699" w:type="pct"/>
            <w:vAlign w:val="center"/>
            <w:hideMark/>
          </w:tcPr>
          <w:p w14:paraId="4646903D" w14:textId="77777777" w:rsidR="008B04F5" w:rsidRPr="005C002A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5C002A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Individual Differences in Capacity, Behaviour and Personality</w:t>
            </w:r>
          </w:p>
        </w:tc>
        <w:tc>
          <w:tcPr>
            <w:tcW w:w="375" w:type="pct"/>
            <w:vAlign w:val="center"/>
            <w:hideMark/>
          </w:tcPr>
          <w:p w14:paraId="1C184A55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6AE84E02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6D05863B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07FB67AB" w14:textId="40972528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0472FD" w:rsidRPr="00A74C7A" w14:paraId="3F75C4E6" w14:textId="77777777" w:rsidTr="000C72D0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0EE04892" w14:textId="77777777" w:rsidR="000472FD" w:rsidRPr="00661909" w:rsidRDefault="000472FD" w:rsidP="000472FD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37" w:type="pct"/>
            <w:gridSpan w:val="4"/>
            <w:shd w:val="clear" w:color="auto" w:fill="F2F3F4" w:themeFill="background2" w:themeFillTint="33"/>
            <w:vAlign w:val="center"/>
            <w:hideMark/>
          </w:tcPr>
          <w:p w14:paraId="4D4CCA60" w14:textId="77777777" w:rsidR="000472FD" w:rsidRPr="00661909" w:rsidRDefault="000472FD" w:rsidP="000472FD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74C7A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Semester </w:t>
            </w: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 Total</w:t>
            </w:r>
          </w:p>
        </w:tc>
        <w:tc>
          <w:tcPr>
            <w:tcW w:w="300" w:type="pct"/>
            <w:shd w:val="clear" w:color="auto" w:fill="F2F3F4" w:themeFill="background2" w:themeFillTint="33"/>
            <w:noWrap/>
            <w:vAlign w:val="center"/>
            <w:hideMark/>
          </w:tcPr>
          <w:p w14:paraId="15FCADB4" w14:textId="77777777" w:rsidR="000472FD" w:rsidRPr="00661909" w:rsidRDefault="000472FD" w:rsidP="000472FD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00" w:type="pct"/>
            <w:shd w:val="clear" w:color="auto" w:fill="F2F3F4" w:themeFill="background2" w:themeFillTint="33"/>
            <w:noWrap/>
            <w:vAlign w:val="center"/>
            <w:hideMark/>
          </w:tcPr>
          <w:p w14:paraId="19A08A4A" w14:textId="77777777" w:rsidR="000472FD" w:rsidRPr="00661909" w:rsidRDefault="000472FD" w:rsidP="000472FD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447" w:type="pct"/>
            <w:shd w:val="clear" w:color="auto" w:fill="F2F3F4" w:themeFill="background2" w:themeFillTint="33"/>
            <w:noWrap/>
            <w:vAlign w:val="center"/>
            <w:hideMark/>
          </w:tcPr>
          <w:p w14:paraId="3EE5FFB1" w14:textId="6D92DB3A" w:rsidR="000472FD" w:rsidRPr="00661909" w:rsidRDefault="000472FD" w:rsidP="000472FD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2,800</w:t>
            </w:r>
          </w:p>
        </w:tc>
      </w:tr>
      <w:tr w:rsidR="000C72D0" w:rsidRPr="00C818F9" w14:paraId="59B081FE" w14:textId="77777777" w:rsidTr="000C72D0">
        <w:trPr>
          <w:trHeight w:val="58"/>
        </w:trPr>
        <w:tc>
          <w:tcPr>
            <w:tcW w:w="3953" w:type="pct"/>
            <w:gridSpan w:val="5"/>
            <w:shd w:val="clear" w:color="auto" w:fill="E6E8E9" w:themeFill="background2" w:themeFillTint="66"/>
            <w:vAlign w:val="center"/>
            <w:hideMark/>
          </w:tcPr>
          <w:p w14:paraId="240F8DB6" w14:textId="77777777" w:rsidR="000C72D0" w:rsidRPr="00C818F9" w:rsidRDefault="000C72D0" w:rsidP="00F15ECA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Year 2 Total</w:t>
            </w:r>
          </w:p>
        </w:tc>
        <w:tc>
          <w:tcPr>
            <w:tcW w:w="300" w:type="pct"/>
            <w:shd w:val="clear" w:color="auto" w:fill="E6E8E9" w:themeFill="background2" w:themeFillTint="66"/>
            <w:noWrap/>
            <w:vAlign w:val="center"/>
            <w:hideMark/>
          </w:tcPr>
          <w:p w14:paraId="03BC5703" w14:textId="77777777" w:rsidR="000C72D0" w:rsidRPr="00C818F9" w:rsidRDefault="000C72D0" w:rsidP="00F15ECA">
            <w:pPr>
              <w:spacing w:before="40" w:after="40"/>
              <w:jc w:val="center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300" w:type="pct"/>
            <w:shd w:val="clear" w:color="auto" w:fill="E6E8E9" w:themeFill="background2" w:themeFillTint="66"/>
            <w:noWrap/>
            <w:vAlign w:val="center"/>
            <w:hideMark/>
          </w:tcPr>
          <w:p w14:paraId="6B62C409" w14:textId="77777777" w:rsidR="000C72D0" w:rsidRPr="00C818F9" w:rsidRDefault="000C72D0" w:rsidP="00F15ECA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447" w:type="pct"/>
            <w:shd w:val="clear" w:color="auto" w:fill="E6E8E9" w:themeFill="background2" w:themeFillTint="66"/>
            <w:noWrap/>
            <w:vAlign w:val="center"/>
            <w:hideMark/>
          </w:tcPr>
          <w:p w14:paraId="47078514" w14:textId="7CC65C44" w:rsidR="000C72D0" w:rsidRPr="00C818F9" w:rsidRDefault="000C72D0" w:rsidP="00F15ECA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$</w:t>
            </w:r>
            <w:r w:rsidR="00515676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5</w:t>
            </w: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,</w:t>
            </w:r>
            <w:r w:rsidR="00515676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600</w:t>
            </w:r>
          </w:p>
        </w:tc>
      </w:tr>
      <w:tr w:rsidR="007917A1" w:rsidRPr="00A74C7A" w14:paraId="392E107B" w14:textId="77777777" w:rsidTr="008B04F5">
        <w:trPr>
          <w:trHeight w:val="58"/>
        </w:trPr>
        <w:tc>
          <w:tcPr>
            <w:tcW w:w="216" w:type="pct"/>
            <w:vMerge w:val="restart"/>
            <w:hideMark/>
          </w:tcPr>
          <w:p w14:paraId="6377DA24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225" w:type="pct"/>
            <w:vMerge w:val="restart"/>
            <w:hideMark/>
          </w:tcPr>
          <w:p w14:paraId="07F8945D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438" w:type="pct"/>
            <w:vAlign w:val="center"/>
            <w:hideMark/>
          </w:tcPr>
          <w:p w14:paraId="66605BDF" w14:textId="5DF53C88" w:rsidR="008B04F5" w:rsidRPr="00C7583C" w:rsidRDefault="008B04F5" w:rsidP="008B04F5">
            <w:pPr>
              <w:spacing w:before="40" w:after="40"/>
              <w:rPr>
                <w:rFonts w:ascii="Arial Narrow" w:eastAsia="Times New Roman" w:hAnsi="Arial Narrow" w:cs="Arial"/>
                <w:color w:val="000000"/>
                <w:sz w:val="16"/>
                <w:szCs w:val="16"/>
                <w:highlight w:val="yellow"/>
                <w:lang w:eastAsia="en-AU"/>
              </w:rPr>
            </w:pPr>
            <w:r w:rsidRPr="00C7583C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  <w:t>HEBCHSI103</w:t>
            </w:r>
          </w:p>
        </w:tc>
        <w:tc>
          <w:tcPr>
            <w:tcW w:w="2699" w:type="pct"/>
            <w:vAlign w:val="center"/>
            <w:hideMark/>
          </w:tcPr>
          <w:p w14:paraId="19B15AAC" w14:textId="636C4C6C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Structural Counselling Processes</w:t>
            </w:r>
          </w:p>
        </w:tc>
        <w:tc>
          <w:tcPr>
            <w:tcW w:w="375" w:type="pct"/>
            <w:vAlign w:val="center"/>
            <w:hideMark/>
          </w:tcPr>
          <w:p w14:paraId="43F03819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71A4F916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60F4B14F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26430854" w14:textId="67CE6AA4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7917A1" w:rsidRPr="00A74C7A" w14:paraId="065D7764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373B1C92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1C3D75D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38" w:type="pct"/>
            <w:vAlign w:val="center"/>
            <w:hideMark/>
          </w:tcPr>
          <w:p w14:paraId="012A122F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PSY010</w:t>
            </w:r>
          </w:p>
        </w:tc>
        <w:tc>
          <w:tcPr>
            <w:tcW w:w="2699" w:type="pct"/>
            <w:vAlign w:val="center"/>
            <w:hideMark/>
          </w:tcPr>
          <w:p w14:paraId="4608513E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Motivation and Emotion</w:t>
            </w:r>
          </w:p>
        </w:tc>
        <w:tc>
          <w:tcPr>
            <w:tcW w:w="375" w:type="pct"/>
            <w:vAlign w:val="center"/>
            <w:hideMark/>
          </w:tcPr>
          <w:p w14:paraId="48218BE5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4A00A35D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1587F217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1B5F24E3" w14:textId="05C2D92B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7917A1" w:rsidRPr="00A74C7A" w14:paraId="45B4CEB4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4AB9FBBD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BFB5547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38" w:type="pct"/>
            <w:vAlign w:val="center"/>
            <w:hideMark/>
          </w:tcPr>
          <w:p w14:paraId="540379E8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PSY011</w:t>
            </w:r>
          </w:p>
        </w:tc>
        <w:tc>
          <w:tcPr>
            <w:tcW w:w="2699" w:type="pct"/>
            <w:vAlign w:val="center"/>
            <w:hideMark/>
          </w:tcPr>
          <w:p w14:paraId="24688F73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Psychological Health and Wellbeing</w:t>
            </w:r>
          </w:p>
        </w:tc>
        <w:tc>
          <w:tcPr>
            <w:tcW w:w="375" w:type="pct"/>
            <w:vAlign w:val="center"/>
            <w:hideMark/>
          </w:tcPr>
          <w:p w14:paraId="5A540445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6434AE92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5419F945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037CAAEE" w14:textId="127D42AF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7917A1" w:rsidRPr="00A74C7A" w14:paraId="644C0DD1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446AB6B7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4CF076D4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38" w:type="pct"/>
            <w:vAlign w:val="center"/>
            <w:hideMark/>
          </w:tcPr>
          <w:p w14:paraId="400B6F85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PSY012</w:t>
            </w:r>
          </w:p>
        </w:tc>
        <w:tc>
          <w:tcPr>
            <w:tcW w:w="2699" w:type="pct"/>
            <w:vAlign w:val="center"/>
            <w:hideMark/>
          </w:tcPr>
          <w:p w14:paraId="11C20641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Neuroscience and Biological Bases of Behaviour</w:t>
            </w:r>
          </w:p>
        </w:tc>
        <w:tc>
          <w:tcPr>
            <w:tcW w:w="375" w:type="pct"/>
            <w:vAlign w:val="center"/>
            <w:hideMark/>
          </w:tcPr>
          <w:p w14:paraId="5B76A349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7162FFC8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7DFB9ACE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386EDA7B" w14:textId="7D73585F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0472FD" w:rsidRPr="00A74C7A" w14:paraId="43D1E042" w14:textId="77777777" w:rsidTr="000C72D0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54BB043C" w14:textId="77777777" w:rsidR="000472FD" w:rsidRPr="00661909" w:rsidRDefault="000472FD" w:rsidP="000472FD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37" w:type="pct"/>
            <w:gridSpan w:val="4"/>
            <w:shd w:val="clear" w:color="auto" w:fill="F2F3F4" w:themeFill="background2" w:themeFillTint="33"/>
            <w:vAlign w:val="center"/>
            <w:hideMark/>
          </w:tcPr>
          <w:p w14:paraId="259E4E8F" w14:textId="77777777" w:rsidR="000472FD" w:rsidRPr="00661909" w:rsidRDefault="000472FD" w:rsidP="000472FD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74C7A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Semester </w:t>
            </w: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3 Total</w:t>
            </w:r>
          </w:p>
        </w:tc>
        <w:tc>
          <w:tcPr>
            <w:tcW w:w="300" w:type="pct"/>
            <w:shd w:val="clear" w:color="auto" w:fill="F2F3F4" w:themeFill="background2" w:themeFillTint="33"/>
            <w:noWrap/>
            <w:vAlign w:val="center"/>
            <w:hideMark/>
          </w:tcPr>
          <w:p w14:paraId="453898D8" w14:textId="77777777" w:rsidR="000472FD" w:rsidRPr="00661909" w:rsidRDefault="000472FD" w:rsidP="000472FD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00" w:type="pct"/>
            <w:shd w:val="clear" w:color="auto" w:fill="F2F3F4" w:themeFill="background2" w:themeFillTint="33"/>
            <w:noWrap/>
            <w:vAlign w:val="center"/>
            <w:hideMark/>
          </w:tcPr>
          <w:p w14:paraId="274C6898" w14:textId="77777777" w:rsidR="000472FD" w:rsidRPr="00661909" w:rsidRDefault="000472FD" w:rsidP="000472FD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447" w:type="pct"/>
            <w:shd w:val="clear" w:color="auto" w:fill="F2F3F4" w:themeFill="background2" w:themeFillTint="33"/>
            <w:noWrap/>
            <w:vAlign w:val="center"/>
            <w:hideMark/>
          </w:tcPr>
          <w:p w14:paraId="395545B1" w14:textId="3B294865" w:rsidR="000472FD" w:rsidRPr="00661909" w:rsidRDefault="000472FD" w:rsidP="000472FD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2,800</w:t>
            </w:r>
          </w:p>
        </w:tc>
      </w:tr>
      <w:tr w:rsidR="007917A1" w:rsidRPr="00A74C7A" w14:paraId="3E958716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6595212F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 w:val="restart"/>
            <w:hideMark/>
          </w:tcPr>
          <w:p w14:paraId="252706C8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438" w:type="pct"/>
            <w:vAlign w:val="center"/>
            <w:hideMark/>
          </w:tcPr>
          <w:p w14:paraId="653BE00D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PSY013</w:t>
            </w:r>
          </w:p>
        </w:tc>
        <w:tc>
          <w:tcPr>
            <w:tcW w:w="2699" w:type="pct"/>
            <w:vAlign w:val="center"/>
            <w:hideMark/>
          </w:tcPr>
          <w:p w14:paraId="450F31CF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Contemporary Issues in Community Psychology</w:t>
            </w:r>
          </w:p>
        </w:tc>
        <w:tc>
          <w:tcPr>
            <w:tcW w:w="375" w:type="pct"/>
            <w:vAlign w:val="center"/>
            <w:hideMark/>
          </w:tcPr>
          <w:p w14:paraId="72F698EE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7955CE48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6BD788AE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46A36409" w14:textId="693B6EF8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7917A1" w:rsidRPr="00A74C7A" w14:paraId="63EEBD82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096C1F4D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13F98B51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38" w:type="pct"/>
            <w:vAlign w:val="center"/>
            <w:hideMark/>
          </w:tcPr>
          <w:p w14:paraId="67625AB2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PSY014</w:t>
            </w:r>
          </w:p>
        </w:tc>
        <w:tc>
          <w:tcPr>
            <w:tcW w:w="2699" w:type="pct"/>
            <w:vAlign w:val="center"/>
            <w:hideMark/>
          </w:tcPr>
          <w:p w14:paraId="433E4850" w14:textId="77777777" w:rsidR="008B04F5" w:rsidRPr="005B64B9" w:rsidRDefault="008B04F5" w:rsidP="008B04F5">
            <w:pPr>
              <w:spacing w:before="40" w:after="4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</w:pPr>
            <w:r w:rsidRPr="005B64B9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  <w:t>Current Approaches to Quantitative and Qualitative Research Methods</w:t>
            </w:r>
          </w:p>
        </w:tc>
        <w:tc>
          <w:tcPr>
            <w:tcW w:w="375" w:type="pct"/>
            <w:vAlign w:val="center"/>
            <w:hideMark/>
          </w:tcPr>
          <w:p w14:paraId="4769033F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22AE6E17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18C238E8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6E0DD9DF" w14:textId="7DC393EE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7917A1" w:rsidRPr="00A74C7A" w14:paraId="4E64F794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58E905A2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E89F6C8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38" w:type="pct"/>
            <w:vAlign w:val="center"/>
            <w:hideMark/>
          </w:tcPr>
          <w:p w14:paraId="0DCD5C2F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PSY015</w:t>
            </w:r>
          </w:p>
        </w:tc>
        <w:tc>
          <w:tcPr>
            <w:tcW w:w="2699" w:type="pct"/>
            <w:vAlign w:val="center"/>
            <w:hideMark/>
          </w:tcPr>
          <w:p w14:paraId="1A561E90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Psychological Disorders and Evidence Based Intervention</w:t>
            </w:r>
          </w:p>
        </w:tc>
        <w:tc>
          <w:tcPr>
            <w:tcW w:w="375" w:type="pct"/>
            <w:vAlign w:val="center"/>
            <w:hideMark/>
          </w:tcPr>
          <w:p w14:paraId="74DF4995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3516E013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499F17FC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77680BA4" w14:textId="00F7FD08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7917A1" w:rsidRPr="00A74C7A" w14:paraId="75DA8196" w14:textId="77777777" w:rsidTr="008B04F5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127AD198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CC76C1E" w14:textId="77777777" w:rsidR="008B04F5" w:rsidRPr="00661909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38" w:type="pct"/>
            <w:vAlign w:val="center"/>
            <w:hideMark/>
          </w:tcPr>
          <w:p w14:paraId="598B81B4" w14:textId="05962357" w:rsidR="008B04F5" w:rsidRPr="005B64B9" w:rsidRDefault="008B04F5" w:rsidP="008B04F5">
            <w:pPr>
              <w:spacing w:before="40" w:after="40"/>
              <w:rPr>
                <w:rFonts w:ascii="Arial Narrow" w:eastAsia="Times New Roman" w:hAnsi="Arial Narrow" w:cs="Arial"/>
                <w:color w:val="000000"/>
                <w:sz w:val="16"/>
                <w:szCs w:val="16"/>
                <w:highlight w:val="yellow"/>
                <w:lang w:eastAsia="en-AU"/>
              </w:rPr>
            </w:pPr>
            <w:r w:rsidRPr="005B64B9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n-AU"/>
              </w:rPr>
              <w:t>HEBCHSI105</w:t>
            </w:r>
          </w:p>
        </w:tc>
        <w:tc>
          <w:tcPr>
            <w:tcW w:w="2699" w:type="pct"/>
            <w:vAlign w:val="center"/>
            <w:hideMark/>
          </w:tcPr>
          <w:p w14:paraId="57FBC92E" w14:textId="174A23FB" w:rsidR="008B04F5" w:rsidRPr="00F10F3F" w:rsidRDefault="008B04F5" w:rsidP="008B04F5">
            <w:pPr>
              <w:spacing w:before="40" w:after="40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F10F3F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Applied Counselling</w:t>
            </w:r>
          </w:p>
        </w:tc>
        <w:tc>
          <w:tcPr>
            <w:tcW w:w="375" w:type="pct"/>
            <w:vAlign w:val="center"/>
            <w:hideMark/>
          </w:tcPr>
          <w:p w14:paraId="7161CE0A" w14:textId="020E827F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Core</w:t>
            </w:r>
          </w:p>
        </w:tc>
        <w:tc>
          <w:tcPr>
            <w:tcW w:w="300" w:type="pct"/>
            <w:noWrap/>
            <w:vAlign w:val="center"/>
            <w:hideMark/>
          </w:tcPr>
          <w:p w14:paraId="502A37CA" w14:textId="77777777" w:rsidR="008B04F5" w:rsidRPr="00661909" w:rsidRDefault="008B04F5" w:rsidP="008B04F5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300" w:type="pct"/>
            <w:noWrap/>
            <w:vAlign w:val="center"/>
            <w:hideMark/>
          </w:tcPr>
          <w:p w14:paraId="7EAB186C" w14:textId="77777777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0.125</w:t>
            </w:r>
          </w:p>
        </w:tc>
        <w:tc>
          <w:tcPr>
            <w:tcW w:w="447" w:type="pct"/>
            <w:noWrap/>
            <w:vAlign w:val="center"/>
            <w:hideMark/>
          </w:tcPr>
          <w:p w14:paraId="04D4D17D" w14:textId="1D06BA8B" w:rsidR="008B04F5" w:rsidRPr="00661909" w:rsidRDefault="008B04F5" w:rsidP="008B04F5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700</w:t>
            </w:r>
          </w:p>
        </w:tc>
      </w:tr>
      <w:tr w:rsidR="000472FD" w:rsidRPr="00A74C7A" w14:paraId="3C4CC7C5" w14:textId="77777777" w:rsidTr="000C72D0">
        <w:trPr>
          <w:trHeight w:val="58"/>
        </w:trPr>
        <w:tc>
          <w:tcPr>
            <w:tcW w:w="216" w:type="pct"/>
            <w:vMerge/>
            <w:vAlign w:val="center"/>
            <w:hideMark/>
          </w:tcPr>
          <w:p w14:paraId="5AAA494F" w14:textId="77777777" w:rsidR="000472FD" w:rsidRPr="00661909" w:rsidRDefault="000472FD" w:rsidP="000472FD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737" w:type="pct"/>
            <w:gridSpan w:val="4"/>
            <w:shd w:val="clear" w:color="auto" w:fill="F2F3F4" w:themeFill="background2" w:themeFillTint="33"/>
            <w:vAlign w:val="center"/>
            <w:hideMark/>
          </w:tcPr>
          <w:p w14:paraId="51CB323E" w14:textId="77777777" w:rsidR="000472FD" w:rsidRPr="00661909" w:rsidRDefault="000472FD" w:rsidP="000472FD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A74C7A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Semester </w:t>
            </w: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 Total</w:t>
            </w:r>
          </w:p>
        </w:tc>
        <w:tc>
          <w:tcPr>
            <w:tcW w:w="300" w:type="pct"/>
            <w:shd w:val="clear" w:color="auto" w:fill="F2F3F4" w:themeFill="background2" w:themeFillTint="33"/>
            <w:noWrap/>
            <w:vAlign w:val="center"/>
            <w:hideMark/>
          </w:tcPr>
          <w:p w14:paraId="7B53467E" w14:textId="77777777" w:rsidR="000472FD" w:rsidRPr="00661909" w:rsidRDefault="000472FD" w:rsidP="000472FD">
            <w:pPr>
              <w:spacing w:before="40" w:after="4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48</w:t>
            </w:r>
          </w:p>
        </w:tc>
        <w:tc>
          <w:tcPr>
            <w:tcW w:w="300" w:type="pct"/>
            <w:shd w:val="clear" w:color="auto" w:fill="F2F3F4" w:themeFill="background2" w:themeFillTint="33"/>
            <w:noWrap/>
            <w:vAlign w:val="center"/>
            <w:hideMark/>
          </w:tcPr>
          <w:p w14:paraId="44C44509" w14:textId="77777777" w:rsidR="000472FD" w:rsidRPr="00661909" w:rsidRDefault="000472FD" w:rsidP="000472FD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0.5</w:t>
            </w:r>
          </w:p>
        </w:tc>
        <w:tc>
          <w:tcPr>
            <w:tcW w:w="447" w:type="pct"/>
            <w:shd w:val="clear" w:color="auto" w:fill="F2F3F4" w:themeFill="background2" w:themeFillTint="33"/>
            <w:noWrap/>
            <w:vAlign w:val="center"/>
            <w:hideMark/>
          </w:tcPr>
          <w:p w14:paraId="38994E73" w14:textId="4AFF29FE" w:rsidR="000472FD" w:rsidRPr="00661909" w:rsidRDefault="000472FD" w:rsidP="000472FD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661909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2,800</w:t>
            </w:r>
          </w:p>
        </w:tc>
      </w:tr>
      <w:tr w:rsidR="00515676" w:rsidRPr="00C818F9" w14:paraId="541C5D0A" w14:textId="77777777" w:rsidTr="000C72D0">
        <w:trPr>
          <w:trHeight w:val="58"/>
        </w:trPr>
        <w:tc>
          <w:tcPr>
            <w:tcW w:w="3953" w:type="pct"/>
            <w:gridSpan w:val="5"/>
            <w:shd w:val="clear" w:color="auto" w:fill="E6E8E9" w:themeFill="background2" w:themeFillTint="66"/>
            <w:vAlign w:val="center"/>
            <w:hideMark/>
          </w:tcPr>
          <w:p w14:paraId="6898AC34" w14:textId="77777777" w:rsidR="00515676" w:rsidRPr="00C818F9" w:rsidRDefault="00515676" w:rsidP="00515676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Year 3 Total</w:t>
            </w:r>
          </w:p>
        </w:tc>
        <w:tc>
          <w:tcPr>
            <w:tcW w:w="300" w:type="pct"/>
            <w:shd w:val="clear" w:color="auto" w:fill="E6E8E9" w:themeFill="background2" w:themeFillTint="66"/>
            <w:noWrap/>
            <w:vAlign w:val="center"/>
            <w:hideMark/>
          </w:tcPr>
          <w:p w14:paraId="44132659" w14:textId="77777777" w:rsidR="00515676" w:rsidRPr="00C818F9" w:rsidRDefault="00515676" w:rsidP="00515676">
            <w:pPr>
              <w:spacing w:before="40" w:after="40"/>
              <w:jc w:val="center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300" w:type="pct"/>
            <w:shd w:val="clear" w:color="auto" w:fill="E6E8E9" w:themeFill="background2" w:themeFillTint="66"/>
            <w:noWrap/>
            <w:vAlign w:val="center"/>
            <w:hideMark/>
          </w:tcPr>
          <w:p w14:paraId="2DB30DE8" w14:textId="77777777" w:rsidR="00515676" w:rsidRPr="00C818F9" w:rsidRDefault="00515676" w:rsidP="00515676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447" w:type="pct"/>
            <w:shd w:val="clear" w:color="auto" w:fill="E6E8E9" w:themeFill="background2" w:themeFillTint="66"/>
            <w:noWrap/>
            <w:vAlign w:val="center"/>
            <w:hideMark/>
          </w:tcPr>
          <w:p w14:paraId="4929547F" w14:textId="5E8F163A" w:rsidR="00515676" w:rsidRPr="00C818F9" w:rsidRDefault="00515676" w:rsidP="00515676">
            <w:pPr>
              <w:spacing w:before="40" w:after="40"/>
              <w:jc w:val="right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$</w:t>
            </w:r>
            <w:r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5</w:t>
            </w:r>
            <w:r w:rsidRPr="00C818F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,</w:t>
            </w:r>
            <w:r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en-AU"/>
              </w:rPr>
              <w:t>600</w:t>
            </w:r>
          </w:p>
        </w:tc>
      </w:tr>
      <w:tr w:rsidR="000C72D0" w:rsidRPr="009A4FB3" w14:paraId="76E6B5E2" w14:textId="77777777" w:rsidTr="000C72D0">
        <w:trPr>
          <w:trHeight w:val="58"/>
        </w:trPr>
        <w:tc>
          <w:tcPr>
            <w:tcW w:w="3953" w:type="pct"/>
            <w:gridSpan w:val="5"/>
            <w:shd w:val="clear" w:color="auto" w:fill="D9DCDE" w:themeFill="background2" w:themeFillTint="99"/>
            <w:vAlign w:val="center"/>
          </w:tcPr>
          <w:p w14:paraId="5F2A301B" w14:textId="77777777" w:rsidR="000C72D0" w:rsidRPr="009A4FB3" w:rsidRDefault="000C72D0" w:rsidP="00F15ECA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9A4FB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Course Total</w:t>
            </w:r>
          </w:p>
        </w:tc>
        <w:tc>
          <w:tcPr>
            <w:tcW w:w="300" w:type="pct"/>
            <w:shd w:val="clear" w:color="auto" w:fill="D9DCDE" w:themeFill="background2" w:themeFillTint="99"/>
            <w:noWrap/>
            <w:vAlign w:val="center"/>
          </w:tcPr>
          <w:p w14:paraId="70847617" w14:textId="77777777" w:rsidR="000C72D0" w:rsidRPr="009A4FB3" w:rsidRDefault="000C72D0" w:rsidP="00F15ECA">
            <w:pPr>
              <w:spacing w:before="40" w:after="4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9A4FB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192</w:t>
            </w:r>
          </w:p>
        </w:tc>
        <w:tc>
          <w:tcPr>
            <w:tcW w:w="300" w:type="pct"/>
            <w:shd w:val="clear" w:color="auto" w:fill="D9DCDE" w:themeFill="background2" w:themeFillTint="99"/>
            <w:noWrap/>
            <w:vAlign w:val="center"/>
          </w:tcPr>
          <w:p w14:paraId="24B33AFB" w14:textId="77777777" w:rsidR="000C72D0" w:rsidRPr="009A4FB3" w:rsidRDefault="000C72D0" w:rsidP="00F15ECA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9A4FB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447" w:type="pct"/>
            <w:shd w:val="clear" w:color="auto" w:fill="D9DCDE" w:themeFill="background2" w:themeFillTint="99"/>
            <w:noWrap/>
            <w:vAlign w:val="center"/>
          </w:tcPr>
          <w:p w14:paraId="0AEA74F2" w14:textId="13DE020D" w:rsidR="000C72D0" w:rsidRPr="009A4FB3" w:rsidRDefault="000C72D0" w:rsidP="00F15ECA">
            <w:pPr>
              <w:spacing w:before="40" w:after="4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9A4FB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$</w:t>
            </w:r>
            <w:r w:rsidR="0051567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11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,</w:t>
            </w:r>
            <w:r w:rsidR="0051567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AU"/>
              </w:rPr>
              <w:t>200</w:t>
            </w:r>
          </w:p>
        </w:tc>
      </w:tr>
    </w:tbl>
    <w:p w14:paraId="6D4FA01F" w14:textId="2D204CD1" w:rsidR="00EC030C" w:rsidRPr="00AB7BE0" w:rsidRDefault="00EC030C" w:rsidP="00AB7BE0"/>
    <w:sectPr w:rsidR="00EC030C" w:rsidRPr="00AB7BE0" w:rsidSect="00903DE2">
      <w:headerReference w:type="default" r:id="rId14"/>
      <w:footerReference w:type="default" r:id="rId15"/>
      <w:pgSz w:w="11906" w:h="16838"/>
      <w:pgMar w:top="1560" w:right="720" w:bottom="993" w:left="720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1D34" w14:textId="77777777" w:rsidR="006B687F" w:rsidRDefault="006B687F" w:rsidP="00177851">
      <w:r>
        <w:separator/>
      </w:r>
    </w:p>
  </w:endnote>
  <w:endnote w:type="continuationSeparator" w:id="0">
    <w:p w14:paraId="09DA7C31" w14:textId="77777777" w:rsidR="006B687F" w:rsidRDefault="006B687F" w:rsidP="0017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A1CD" w14:textId="0D64C5D0" w:rsidR="00CD41EE" w:rsidRPr="002C5421" w:rsidRDefault="00CD41EE" w:rsidP="002C5421">
    <w:pPr>
      <w:pStyle w:val="Footer"/>
      <w:tabs>
        <w:tab w:val="clear" w:pos="4513"/>
        <w:tab w:val="clear" w:pos="9026"/>
        <w:tab w:val="left" w:pos="6663"/>
        <w:tab w:val="right" w:pos="10490"/>
      </w:tabs>
      <w:ind w:right="-472"/>
      <w:rPr>
        <w:rFonts w:cs="Arial"/>
        <w:bCs/>
        <w:color w:val="1B4298" w:themeColor="text1"/>
        <w:sz w:val="16"/>
        <w:szCs w:val="16"/>
      </w:rPr>
    </w:pPr>
    <w:r w:rsidRPr="002C5421">
      <w:rPr>
        <w:rFonts w:cs="Arial"/>
        <w:color w:val="1B4298" w:themeColor="text1"/>
        <w:sz w:val="16"/>
        <w:szCs w:val="16"/>
      </w:rPr>
      <w:t>Chisholm Institute – CRICOS 00881F | RTO 0260 | TEQSA PRV12123</w:t>
    </w:r>
    <w:r w:rsidRPr="002C5421">
      <w:rPr>
        <w:rFonts w:cs="Arial"/>
        <w:color w:val="1B4298" w:themeColor="text1"/>
        <w:sz w:val="16"/>
        <w:szCs w:val="16"/>
      </w:rPr>
      <w:tab/>
    </w:r>
    <w:r w:rsidR="00EF6C4F">
      <w:rPr>
        <w:rFonts w:cs="Arial"/>
        <w:color w:val="1B4298" w:themeColor="text1"/>
        <w:sz w:val="16"/>
        <w:szCs w:val="16"/>
      </w:rPr>
      <w:fldChar w:fldCharType="begin"/>
    </w:r>
    <w:r w:rsidR="00EF6C4F">
      <w:rPr>
        <w:rFonts w:cs="Arial"/>
        <w:color w:val="1B4298" w:themeColor="text1"/>
        <w:sz w:val="16"/>
        <w:szCs w:val="16"/>
      </w:rPr>
      <w:instrText xml:space="preserve"> SAVEDATE  \@ "MMMM yyyy"  \* MERGEFORMAT </w:instrText>
    </w:r>
    <w:r w:rsidR="00EF6C4F">
      <w:rPr>
        <w:rFonts w:cs="Arial"/>
        <w:color w:val="1B4298" w:themeColor="text1"/>
        <w:sz w:val="16"/>
        <w:szCs w:val="16"/>
      </w:rPr>
      <w:fldChar w:fldCharType="separate"/>
    </w:r>
    <w:r w:rsidR="001B3ABD">
      <w:rPr>
        <w:rFonts w:cs="Arial"/>
        <w:noProof/>
        <w:color w:val="1B4298" w:themeColor="text1"/>
        <w:sz w:val="16"/>
        <w:szCs w:val="16"/>
      </w:rPr>
      <w:t>January 2026</w:t>
    </w:r>
    <w:r w:rsidR="00EF6C4F">
      <w:rPr>
        <w:rFonts w:cs="Arial"/>
        <w:color w:val="1B4298" w:themeColor="text1"/>
        <w:sz w:val="16"/>
        <w:szCs w:val="16"/>
      </w:rPr>
      <w:fldChar w:fldCharType="end"/>
    </w:r>
    <w:r w:rsidRPr="002C5421">
      <w:rPr>
        <w:rFonts w:cs="Arial"/>
        <w:color w:val="1B4298" w:themeColor="text1"/>
        <w:sz w:val="16"/>
        <w:szCs w:val="16"/>
      </w:rPr>
      <w:tab/>
    </w:r>
    <w:r w:rsidRPr="002C5421">
      <w:rPr>
        <w:rFonts w:cs="Arial"/>
        <w:bCs/>
        <w:color w:val="1B4298" w:themeColor="text1"/>
        <w:sz w:val="16"/>
        <w:szCs w:val="16"/>
      </w:rPr>
      <w:t xml:space="preserve">Page </w:t>
    </w:r>
    <w:r w:rsidRPr="002C5421">
      <w:rPr>
        <w:rFonts w:cs="Arial"/>
        <w:bCs/>
        <w:color w:val="1B4298" w:themeColor="text1"/>
        <w:sz w:val="16"/>
        <w:szCs w:val="16"/>
      </w:rPr>
      <w:fldChar w:fldCharType="begin"/>
    </w:r>
    <w:r w:rsidRPr="002C5421">
      <w:rPr>
        <w:rFonts w:cs="Arial"/>
        <w:bCs/>
        <w:color w:val="1B4298" w:themeColor="text1"/>
        <w:sz w:val="16"/>
        <w:szCs w:val="16"/>
      </w:rPr>
      <w:instrText xml:space="preserve"> PAGE   \* MERGEFORMAT </w:instrText>
    </w:r>
    <w:r w:rsidRPr="002C5421">
      <w:rPr>
        <w:rFonts w:cs="Arial"/>
        <w:bCs/>
        <w:color w:val="1B4298" w:themeColor="text1"/>
        <w:sz w:val="16"/>
        <w:szCs w:val="16"/>
      </w:rPr>
      <w:fldChar w:fldCharType="separate"/>
    </w:r>
    <w:r w:rsidR="00806441" w:rsidRPr="002C5421">
      <w:rPr>
        <w:rFonts w:cs="Arial"/>
        <w:bCs/>
        <w:noProof/>
        <w:color w:val="1B4298" w:themeColor="text1"/>
        <w:sz w:val="16"/>
        <w:szCs w:val="16"/>
      </w:rPr>
      <w:t>2</w:t>
    </w:r>
    <w:r w:rsidRPr="002C5421">
      <w:rPr>
        <w:rFonts w:cs="Arial"/>
        <w:bCs/>
        <w:color w:val="1B4298" w:themeColor="text1"/>
        <w:sz w:val="16"/>
        <w:szCs w:val="16"/>
      </w:rPr>
      <w:fldChar w:fldCharType="end"/>
    </w:r>
    <w:r w:rsidRPr="002C5421">
      <w:rPr>
        <w:rFonts w:cs="Arial"/>
        <w:bCs/>
        <w:color w:val="1B4298" w:themeColor="text1"/>
        <w:sz w:val="16"/>
        <w:szCs w:val="16"/>
      </w:rPr>
      <w:t xml:space="preserve"> </w:t>
    </w:r>
    <w:r w:rsidR="002C5421" w:rsidRPr="002C5421">
      <w:rPr>
        <w:rFonts w:cs="Arial"/>
        <w:bCs/>
        <w:color w:val="1B4298" w:themeColor="text1"/>
        <w:sz w:val="16"/>
        <w:szCs w:val="16"/>
      </w:rPr>
      <w:t>|</w:t>
    </w:r>
    <w:r w:rsidRPr="002C5421">
      <w:rPr>
        <w:rFonts w:cs="Arial"/>
        <w:bCs/>
        <w:color w:val="1B4298" w:themeColor="text1"/>
        <w:sz w:val="16"/>
        <w:szCs w:val="16"/>
      </w:rPr>
      <w:t xml:space="preserve"> </w:t>
    </w:r>
    <w:r w:rsidRPr="002C5421">
      <w:rPr>
        <w:rFonts w:cs="Arial"/>
        <w:bCs/>
        <w:color w:val="1B4298" w:themeColor="text1"/>
        <w:sz w:val="16"/>
        <w:szCs w:val="16"/>
      </w:rPr>
      <w:fldChar w:fldCharType="begin"/>
    </w:r>
    <w:r w:rsidRPr="002C5421">
      <w:rPr>
        <w:rFonts w:cs="Arial"/>
        <w:bCs/>
        <w:color w:val="1B4298" w:themeColor="text1"/>
        <w:sz w:val="16"/>
        <w:szCs w:val="16"/>
      </w:rPr>
      <w:instrText xml:space="preserve"> NUMPAGES   \* MERGEFORMAT </w:instrText>
    </w:r>
    <w:r w:rsidRPr="002C5421">
      <w:rPr>
        <w:rFonts w:cs="Arial"/>
        <w:bCs/>
        <w:color w:val="1B4298" w:themeColor="text1"/>
        <w:sz w:val="16"/>
        <w:szCs w:val="16"/>
      </w:rPr>
      <w:fldChar w:fldCharType="separate"/>
    </w:r>
    <w:r w:rsidR="00806441" w:rsidRPr="002C5421">
      <w:rPr>
        <w:rFonts w:cs="Arial"/>
        <w:bCs/>
        <w:noProof/>
        <w:color w:val="1B4298" w:themeColor="text1"/>
        <w:sz w:val="16"/>
        <w:szCs w:val="16"/>
      </w:rPr>
      <w:t>8</w:t>
    </w:r>
    <w:r w:rsidRPr="002C5421">
      <w:rPr>
        <w:rFonts w:cs="Arial"/>
        <w:bCs/>
        <w:color w:val="1B4298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5B97" w14:textId="77777777" w:rsidR="006B687F" w:rsidRDefault="006B687F" w:rsidP="00177851">
      <w:r>
        <w:separator/>
      </w:r>
    </w:p>
  </w:footnote>
  <w:footnote w:type="continuationSeparator" w:id="0">
    <w:p w14:paraId="321915A5" w14:textId="77777777" w:rsidR="006B687F" w:rsidRDefault="006B687F" w:rsidP="0017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6638"/>
    </w:tblGrid>
    <w:tr w:rsidR="00CD41EE" w14:paraId="0C9D7105" w14:textId="77777777" w:rsidTr="00153C0B">
      <w:trPr>
        <w:trHeight w:val="115"/>
      </w:trPr>
      <w:tc>
        <w:tcPr>
          <w:tcW w:w="1829" w:type="pct"/>
        </w:tcPr>
        <w:p w14:paraId="3541B165" w14:textId="19BBE5C8" w:rsidR="00CD41EE" w:rsidRDefault="00CD41EE" w:rsidP="00DF4F53">
          <w:pPr>
            <w:pStyle w:val="Header"/>
            <w:rPr>
              <w:rFonts w:asciiTheme="majorHAnsi" w:hAnsiTheme="majorHAnsi" w:cstheme="majorHAnsi"/>
              <w:noProof/>
              <w:sz w:val="32"/>
              <w:lang w:eastAsia="en-AU"/>
            </w:rPr>
          </w:pPr>
          <w:r>
            <w:rPr>
              <w:rFonts w:asciiTheme="majorHAnsi" w:hAnsiTheme="majorHAnsi" w:cstheme="majorHAnsi"/>
              <w:noProof/>
              <w:sz w:val="32"/>
              <w:lang w:eastAsia="en-AU"/>
            </w:rPr>
            <w:drawing>
              <wp:inline distT="0" distB="0" distL="0" distR="0" wp14:anchorId="586ADBDB" wp14:editId="1E48F5C1">
                <wp:extent cx="2202180" cy="593153"/>
                <wp:effectExtent l="0" t="0" r="7620" b="0"/>
                <wp:docPr id="1391472904" name="Picture 13914729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hisholm_Higher_Ed_lockup_RGB_NEW Nov 202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690" cy="607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1" w:type="pct"/>
        </w:tcPr>
        <w:p w14:paraId="6C2ED5A2" w14:textId="361DB071" w:rsidR="00CD41EE" w:rsidRPr="00712472" w:rsidRDefault="00CD41EE" w:rsidP="00DF4F53">
          <w:pPr>
            <w:pStyle w:val="Header"/>
            <w:jc w:val="right"/>
            <w:rPr>
              <w:rFonts w:cs="Arial"/>
              <w:b/>
              <w:bCs/>
              <w:noProof/>
              <w:sz w:val="32"/>
              <w:szCs w:val="32"/>
              <w:lang w:eastAsia="en-AU"/>
            </w:rPr>
          </w:pPr>
          <w:r w:rsidRPr="00712472">
            <w:rPr>
              <w:rFonts w:cs="Arial"/>
              <w:b/>
              <w:bCs/>
              <w:noProof/>
              <w:sz w:val="32"/>
              <w:szCs w:val="32"/>
              <w:lang w:eastAsia="en-AU"/>
            </w:rPr>
            <w:t xml:space="preserve">SCHEDULE OF </w:t>
          </w:r>
          <w:r w:rsidR="00C818F9">
            <w:rPr>
              <w:rFonts w:cs="Arial"/>
              <w:b/>
              <w:bCs/>
              <w:noProof/>
              <w:sz w:val="32"/>
              <w:szCs w:val="32"/>
              <w:lang w:eastAsia="en-AU"/>
            </w:rPr>
            <w:t>CSP</w:t>
          </w:r>
          <w:r w:rsidRPr="00712472">
            <w:rPr>
              <w:rFonts w:cs="Arial"/>
              <w:b/>
              <w:bCs/>
              <w:noProof/>
              <w:sz w:val="32"/>
              <w:szCs w:val="32"/>
              <w:lang w:eastAsia="en-AU"/>
            </w:rPr>
            <w:t xml:space="preserve"> FEES 202</w:t>
          </w:r>
          <w:r w:rsidR="00760329">
            <w:rPr>
              <w:rFonts w:cs="Arial"/>
              <w:b/>
              <w:bCs/>
              <w:noProof/>
              <w:sz w:val="32"/>
              <w:szCs w:val="32"/>
              <w:lang w:eastAsia="en-AU"/>
            </w:rPr>
            <w:t>6</w:t>
          </w:r>
        </w:p>
        <w:p w14:paraId="5F1D9301" w14:textId="2F467A4E" w:rsidR="00CD41EE" w:rsidRPr="00712472" w:rsidRDefault="00CD41EE" w:rsidP="00455977">
          <w:pPr>
            <w:pStyle w:val="Header"/>
            <w:jc w:val="right"/>
            <w:rPr>
              <w:rFonts w:cs="Arial"/>
              <w:b/>
              <w:bCs/>
              <w:noProof/>
              <w:sz w:val="32"/>
              <w:szCs w:val="32"/>
              <w:lang w:eastAsia="en-AU"/>
            </w:rPr>
          </w:pPr>
          <w:r w:rsidRPr="00712472">
            <w:rPr>
              <w:rFonts w:cs="Arial"/>
              <w:b/>
              <w:bCs/>
              <w:noProof/>
              <w:sz w:val="32"/>
              <w:szCs w:val="32"/>
              <w:lang w:eastAsia="en-AU"/>
            </w:rPr>
            <w:t>Higher Education</w:t>
          </w:r>
        </w:p>
      </w:tc>
    </w:tr>
  </w:tbl>
  <w:p w14:paraId="3763ACEE" w14:textId="6E056DB7" w:rsidR="00CD41EE" w:rsidRDefault="00CD4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959"/>
    <w:multiLevelType w:val="hybridMultilevel"/>
    <w:tmpl w:val="00EA8DBE"/>
    <w:lvl w:ilvl="0" w:tplc="6AC439B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2938"/>
    <w:multiLevelType w:val="multilevel"/>
    <w:tmpl w:val="8B14F6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hint="default"/>
        <w:sz w:val="20"/>
      </w:rPr>
    </w:lvl>
    <w:lvl w:ilvl="3">
      <w:start w:val="1"/>
      <w:numFmt w:val="bullet"/>
      <w:pStyle w:val="Bullet3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117CC"/>
    <w:multiLevelType w:val="hybridMultilevel"/>
    <w:tmpl w:val="18B2D600"/>
    <w:lvl w:ilvl="0" w:tplc="74CAFD2E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C0009A"/>
    <w:multiLevelType w:val="hybridMultilevel"/>
    <w:tmpl w:val="6FDA9B98"/>
    <w:lvl w:ilvl="0" w:tplc="A91887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D1BA1"/>
    <w:multiLevelType w:val="hybridMultilevel"/>
    <w:tmpl w:val="2662E410"/>
    <w:lvl w:ilvl="0" w:tplc="A91887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96321"/>
    <w:multiLevelType w:val="hybridMultilevel"/>
    <w:tmpl w:val="7B6C604C"/>
    <w:lvl w:ilvl="0" w:tplc="590CA35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-3097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-23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1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9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2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</w:abstractNum>
  <w:abstractNum w:abstractNumId="6" w15:restartNumberingAfterBreak="0">
    <w:nsid w:val="5B8660DB"/>
    <w:multiLevelType w:val="hybridMultilevel"/>
    <w:tmpl w:val="85520D0C"/>
    <w:lvl w:ilvl="0" w:tplc="EEACF2D6">
      <w:start w:val="1"/>
      <w:numFmt w:val="upperLetter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648005">
    <w:abstractNumId w:val="5"/>
  </w:num>
  <w:num w:numId="2" w16cid:durableId="1465192987">
    <w:abstractNumId w:val="1"/>
  </w:num>
  <w:num w:numId="3" w16cid:durableId="1878009403">
    <w:abstractNumId w:val="6"/>
  </w:num>
  <w:num w:numId="4" w16cid:durableId="512109500">
    <w:abstractNumId w:val="0"/>
  </w:num>
  <w:num w:numId="5" w16cid:durableId="2007904054">
    <w:abstractNumId w:val="2"/>
  </w:num>
  <w:num w:numId="6" w16cid:durableId="1931499796">
    <w:abstractNumId w:val="3"/>
  </w:num>
  <w:num w:numId="7" w16cid:durableId="129907269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51"/>
    <w:rsid w:val="00003129"/>
    <w:rsid w:val="0000562C"/>
    <w:rsid w:val="00010155"/>
    <w:rsid w:val="00010562"/>
    <w:rsid w:val="00015176"/>
    <w:rsid w:val="0002374E"/>
    <w:rsid w:val="00026553"/>
    <w:rsid w:val="00033D49"/>
    <w:rsid w:val="00035198"/>
    <w:rsid w:val="00035343"/>
    <w:rsid w:val="00043B86"/>
    <w:rsid w:val="0004438C"/>
    <w:rsid w:val="00044B09"/>
    <w:rsid w:val="00045CED"/>
    <w:rsid w:val="000472FD"/>
    <w:rsid w:val="000541AB"/>
    <w:rsid w:val="0005474B"/>
    <w:rsid w:val="00056CA3"/>
    <w:rsid w:val="000632B6"/>
    <w:rsid w:val="00071FB1"/>
    <w:rsid w:val="00072C15"/>
    <w:rsid w:val="00073489"/>
    <w:rsid w:val="000811B5"/>
    <w:rsid w:val="00082D75"/>
    <w:rsid w:val="00086756"/>
    <w:rsid w:val="00086DBB"/>
    <w:rsid w:val="000929A6"/>
    <w:rsid w:val="000929F4"/>
    <w:rsid w:val="00094869"/>
    <w:rsid w:val="00095C43"/>
    <w:rsid w:val="000A1591"/>
    <w:rsid w:val="000A4496"/>
    <w:rsid w:val="000A4724"/>
    <w:rsid w:val="000A6717"/>
    <w:rsid w:val="000B2779"/>
    <w:rsid w:val="000B2E22"/>
    <w:rsid w:val="000B3C48"/>
    <w:rsid w:val="000B46E4"/>
    <w:rsid w:val="000B591F"/>
    <w:rsid w:val="000C1862"/>
    <w:rsid w:val="000C5836"/>
    <w:rsid w:val="000C72D0"/>
    <w:rsid w:val="000D23D1"/>
    <w:rsid w:val="000D249C"/>
    <w:rsid w:val="000D3058"/>
    <w:rsid w:val="000E17EC"/>
    <w:rsid w:val="000E1B84"/>
    <w:rsid w:val="000E48AE"/>
    <w:rsid w:val="000E6572"/>
    <w:rsid w:val="000F01BB"/>
    <w:rsid w:val="000F5625"/>
    <w:rsid w:val="000F6036"/>
    <w:rsid w:val="0010655B"/>
    <w:rsid w:val="0011337F"/>
    <w:rsid w:val="001143D6"/>
    <w:rsid w:val="00117CD4"/>
    <w:rsid w:val="00121F2F"/>
    <w:rsid w:val="001233A9"/>
    <w:rsid w:val="0012533C"/>
    <w:rsid w:val="00130F86"/>
    <w:rsid w:val="00132427"/>
    <w:rsid w:val="00133B46"/>
    <w:rsid w:val="001345CC"/>
    <w:rsid w:val="0013590D"/>
    <w:rsid w:val="00140643"/>
    <w:rsid w:val="00140CEB"/>
    <w:rsid w:val="001431D4"/>
    <w:rsid w:val="00145C98"/>
    <w:rsid w:val="00153C0B"/>
    <w:rsid w:val="00157625"/>
    <w:rsid w:val="00170511"/>
    <w:rsid w:val="00170EE4"/>
    <w:rsid w:val="00174CF5"/>
    <w:rsid w:val="00175A30"/>
    <w:rsid w:val="00177851"/>
    <w:rsid w:val="00177C7D"/>
    <w:rsid w:val="0018138E"/>
    <w:rsid w:val="00185329"/>
    <w:rsid w:val="0019542E"/>
    <w:rsid w:val="00196BE5"/>
    <w:rsid w:val="001A69A0"/>
    <w:rsid w:val="001A7794"/>
    <w:rsid w:val="001B3ABD"/>
    <w:rsid w:val="001B4BF4"/>
    <w:rsid w:val="001B4C8E"/>
    <w:rsid w:val="001B7C3B"/>
    <w:rsid w:val="001C38E9"/>
    <w:rsid w:val="001D0464"/>
    <w:rsid w:val="001D4907"/>
    <w:rsid w:val="001D742E"/>
    <w:rsid w:val="001E0616"/>
    <w:rsid w:val="001E2DD6"/>
    <w:rsid w:val="001E3F93"/>
    <w:rsid w:val="001E5374"/>
    <w:rsid w:val="001F08D0"/>
    <w:rsid w:val="001F0DCE"/>
    <w:rsid w:val="001F1051"/>
    <w:rsid w:val="00200DFE"/>
    <w:rsid w:val="002045EA"/>
    <w:rsid w:val="00204F12"/>
    <w:rsid w:val="00210C2E"/>
    <w:rsid w:val="00211C72"/>
    <w:rsid w:val="00213C2A"/>
    <w:rsid w:val="00222069"/>
    <w:rsid w:val="00225CC9"/>
    <w:rsid w:val="0022674D"/>
    <w:rsid w:val="0022745A"/>
    <w:rsid w:val="002313E9"/>
    <w:rsid w:val="00231C11"/>
    <w:rsid w:val="0023363B"/>
    <w:rsid w:val="00234FFD"/>
    <w:rsid w:val="00235AB4"/>
    <w:rsid w:val="00236265"/>
    <w:rsid w:val="0024030C"/>
    <w:rsid w:val="002502BB"/>
    <w:rsid w:val="002550D6"/>
    <w:rsid w:val="00265BA9"/>
    <w:rsid w:val="00266FA5"/>
    <w:rsid w:val="0026753E"/>
    <w:rsid w:val="00270906"/>
    <w:rsid w:val="00280B52"/>
    <w:rsid w:val="002842E6"/>
    <w:rsid w:val="00285201"/>
    <w:rsid w:val="002868C2"/>
    <w:rsid w:val="00287CF1"/>
    <w:rsid w:val="00287FB2"/>
    <w:rsid w:val="00296B37"/>
    <w:rsid w:val="002A1318"/>
    <w:rsid w:val="002A2E93"/>
    <w:rsid w:val="002B3492"/>
    <w:rsid w:val="002B5103"/>
    <w:rsid w:val="002B614D"/>
    <w:rsid w:val="002C26D0"/>
    <w:rsid w:val="002C5421"/>
    <w:rsid w:val="002C6408"/>
    <w:rsid w:val="002C6942"/>
    <w:rsid w:val="002D420E"/>
    <w:rsid w:val="002D4F79"/>
    <w:rsid w:val="002D73C8"/>
    <w:rsid w:val="002D753E"/>
    <w:rsid w:val="002E093B"/>
    <w:rsid w:val="002E1596"/>
    <w:rsid w:val="002F5823"/>
    <w:rsid w:val="002F7C07"/>
    <w:rsid w:val="00304862"/>
    <w:rsid w:val="003059C2"/>
    <w:rsid w:val="003065F1"/>
    <w:rsid w:val="00310DBF"/>
    <w:rsid w:val="00313350"/>
    <w:rsid w:val="003217D5"/>
    <w:rsid w:val="003229F6"/>
    <w:rsid w:val="00325A4F"/>
    <w:rsid w:val="0032764F"/>
    <w:rsid w:val="0033435B"/>
    <w:rsid w:val="00353134"/>
    <w:rsid w:val="00357F1C"/>
    <w:rsid w:val="003621FF"/>
    <w:rsid w:val="00367D33"/>
    <w:rsid w:val="00370E92"/>
    <w:rsid w:val="0037124F"/>
    <w:rsid w:val="003775EA"/>
    <w:rsid w:val="00377CDA"/>
    <w:rsid w:val="0038230A"/>
    <w:rsid w:val="00383DC6"/>
    <w:rsid w:val="0038744E"/>
    <w:rsid w:val="00391A70"/>
    <w:rsid w:val="00391B95"/>
    <w:rsid w:val="003937EA"/>
    <w:rsid w:val="00394078"/>
    <w:rsid w:val="00396BE8"/>
    <w:rsid w:val="003A4CDF"/>
    <w:rsid w:val="003A7EB4"/>
    <w:rsid w:val="003B11D2"/>
    <w:rsid w:val="003B2C56"/>
    <w:rsid w:val="003B473C"/>
    <w:rsid w:val="003B5449"/>
    <w:rsid w:val="003B5E47"/>
    <w:rsid w:val="003C002D"/>
    <w:rsid w:val="003C3267"/>
    <w:rsid w:val="003C592C"/>
    <w:rsid w:val="003D1C35"/>
    <w:rsid w:val="003D4A0A"/>
    <w:rsid w:val="003D4A87"/>
    <w:rsid w:val="003D4D38"/>
    <w:rsid w:val="003E0A7C"/>
    <w:rsid w:val="003F649F"/>
    <w:rsid w:val="0040070B"/>
    <w:rsid w:val="00401747"/>
    <w:rsid w:val="00403840"/>
    <w:rsid w:val="004121F9"/>
    <w:rsid w:val="004146B3"/>
    <w:rsid w:val="00416829"/>
    <w:rsid w:val="0042069C"/>
    <w:rsid w:val="00424A51"/>
    <w:rsid w:val="00425DF9"/>
    <w:rsid w:val="00430FA2"/>
    <w:rsid w:val="004404E7"/>
    <w:rsid w:val="00451455"/>
    <w:rsid w:val="00455977"/>
    <w:rsid w:val="0045616F"/>
    <w:rsid w:val="00460897"/>
    <w:rsid w:val="00462ACF"/>
    <w:rsid w:val="00467501"/>
    <w:rsid w:val="0047467D"/>
    <w:rsid w:val="00474DB6"/>
    <w:rsid w:val="0047583E"/>
    <w:rsid w:val="00475A65"/>
    <w:rsid w:val="004779F9"/>
    <w:rsid w:val="00480237"/>
    <w:rsid w:val="004828DA"/>
    <w:rsid w:val="004905C0"/>
    <w:rsid w:val="00490D95"/>
    <w:rsid w:val="00494032"/>
    <w:rsid w:val="004966E7"/>
    <w:rsid w:val="004A68A0"/>
    <w:rsid w:val="004B5810"/>
    <w:rsid w:val="004B6366"/>
    <w:rsid w:val="004D260F"/>
    <w:rsid w:val="004D5140"/>
    <w:rsid w:val="004D6FDF"/>
    <w:rsid w:val="004E1529"/>
    <w:rsid w:val="004E4840"/>
    <w:rsid w:val="004E5ECF"/>
    <w:rsid w:val="004E7606"/>
    <w:rsid w:val="004F2F69"/>
    <w:rsid w:val="004F46D2"/>
    <w:rsid w:val="004F5FA7"/>
    <w:rsid w:val="00501945"/>
    <w:rsid w:val="00501B61"/>
    <w:rsid w:val="0050439F"/>
    <w:rsid w:val="00505F58"/>
    <w:rsid w:val="005065CE"/>
    <w:rsid w:val="00511426"/>
    <w:rsid w:val="00513251"/>
    <w:rsid w:val="00513C44"/>
    <w:rsid w:val="00515676"/>
    <w:rsid w:val="0052457D"/>
    <w:rsid w:val="00526416"/>
    <w:rsid w:val="0052657D"/>
    <w:rsid w:val="0053083A"/>
    <w:rsid w:val="00531313"/>
    <w:rsid w:val="00536A98"/>
    <w:rsid w:val="00550371"/>
    <w:rsid w:val="00556099"/>
    <w:rsid w:val="005567D0"/>
    <w:rsid w:val="00560D11"/>
    <w:rsid w:val="005623AC"/>
    <w:rsid w:val="00563FC7"/>
    <w:rsid w:val="005663A7"/>
    <w:rsid w:val="00566B8E"/>
    <w:rsid w:val="00570119"/>
    <w:rsid w:val="00570463"/>
    <w:rsid w:val="00570796"/>
    <w:rsid w:val="0057170F"/>
    <w:rsid w:val="00571860"/>
    <w:rsid w:val="0057189B"/>
    <w:rsid w:val="00572978"/>
    <w:rsid w:val="00580626"/>
    <w:rsid w:val="00581175"/>
    <w:rsid w:val="00581803"/>
    <w:rsid w:val="0058207B"/>
    <w:rsid w:val="0058617A"/>
    <w:rsid w:val="00590FCC"/>
    <w:rsid w:val="005932D7"/>
    <w:rsid w:val="00594AC4"/>
    <w:rsid w:val="00596D9D"/>
    <w:rsid w:val="005A6E96"/>
    <w:rsid w:val="005B2979"/>
    <w:rsid w:val="005B64B9"/>
    <w:rsid w:val="005C002A"/>
    <w:rsid w:val="005C1166"/>
    <w:rsid w:val="005C2635"/>
    <w:rsid w:val="005C2BF6"/>
    <w:rsid w:val="005C4414"/>
    <w:rsid w:val="005C5D2A"/>
    <w:rsid w:val="005D17EE"/>
    <w:rsid w:val="005D3293"/>
    <w:rsid w:val="005D6127"/>
    <w:rsid w:val="005D6B39"/>
    <w:rsid w:val="005E122B"/>
    <w:rsid w:val="005E4FDB"/>
    <w:rsid w:val="005E5047"/>
    <w:rsid w:val="005E6C1D"/>
    <w:rsid w:val="005F6202"/>
    <w:rsid w:val="005F72A8"/>
    <w:rsid w:val="006004DD"/>
    <w:rsid w:val="00600C43"/>
    <w:rsid w:val="00602509"/>
    <w:rsid w:val="00603E0A"/>
    <w:rsid w:val="006046D4"/>
    <w:rsid w:val="006122DA"/>
    <w:rsid w:val="00614515"/>
    <w:rsid w:val="00614841"/>
    <w:rsid w:val="00616243"/>
    <w:rsid w:val="00620753"/>
    <w:rsid w:val="0062133B"/>
    <w:rsid w:val="00622C3A"/>
    <w:rsid w:val="00625A11"/>
    <w:rsid w:val="00625D64"/>
    <w:rsid w:val="006273DA"/>
    <w:rsid w:val="0062763F"/>
    <w:rsid w:val="00637D8B"/>
    <w:rsid w:val="00641A39"/>
    <w:rsid w:val="00645951"/>
    <w:rsid w:val="006503FA"/>
    <w:rsid w:val="006541B2"/>
    <w:rsid w:val="006609C6"/>
    <w:rsid w:val="00661909"/>
    <w:rsid w:val="00675311"/>
    <w:rsid w:val="00676AFD"/>
    <w:rsid w:val="00677740"/>
    <w:rsid w:val="0068098B"/>
    <w:rsid w:val="006809F6"/>
    <w:rsid w:val="00683BB5"/>
    <w:rsid w:val="00684CDA"/>
    <w:rsid w:val="00693319"/>
    <w:rsid w:val="00693FD6"/>
    <w:rsid w:val="006950A9"/>
    <w:rsid w:val="0069717C"/>
    <w:rsid w:val="006A39E0"/>
    <w:rsid w:val="006A466A"/>
    <w:rsid w:val="006B290F"/>
    <w:rsid w:val="006B40A0"/>
    <w:rsid w:val="006B6215"/>
    <w:rsid w:val="006B687F"/>
    <w:rsid w:val="006B6D28"/>
    <w:rsid w:val="006B75C7"/>
    <w:rsid w:val="006B76B1"/>
    <w:rsid w:val="006C7692"/>
    <w:rsid w:val="006D0704"/>
    <w:rsid w:val="006E0DAE"/>
    <w:rsid w:val="006E1EA0"/>
    <w:rsid w:val="006E6FC0"/>
    <w:rsid w:val="006F33A1"/>
    <w:rsid w:val="006F368B"/>
    <w:rsid w:val="006F4523"/>
    <w:rsid w:val="007015D3"/>
    <w:rsid w:val="007062C7"/>
    <w:rsid w:val="00710397"/>
    <w:rsid w:val="007103AF"/>
    <w:rsid w:val="0071211D"/>
    <w:rsid w:val="00712472"/>
    <w:rsid w:val="00714823"/>
    <w:rsid w:val="007175EF"/>
    <w:rsid w:val="00723C02"/>
    <w:rsid w:val="00724663"/>
    <w:rsid w:val="007309F8"/>
    <w:rsid w:val="0073454D"/>
    <w:rsid w:val="00734676"/>
    <w:rsid w:val="00742291"/>
    <w:rsid w:val="00742837"/>
    <w:rsid w:val="007457AB"/>
    <w:rsid w:val="00746D09"/>
    <w:rsid w:val="00747148"/>
    <w:rsid w:val="0075132C"/>
    <w:rsid w:val="00752595"/>
    <w:rsid w:val="00753950"/>
    <w:rsid w:val="00755304"/>
    <w:rsid w:val="007572D2"/>
    <w:rsid w:val="00760329"/>
    <w:rsid w:val="00762AEF"/>
    <w:rsid w:val="007633BC"/>
    <w:rsid w:val="00764A39"/>
    <w:rsid w:val="007652FD"/>
    <w:rsid w:val="00765A59"/>
    <w:rsid w:val="00774F4B"/>
    <w:rsid w:val="00775971"/>
    <w:rsid w:val="00775FFF"/>
    <w:rsid w:val="00777F7C"/>
    <w:rsid w:val="00782FCE"/>
    <w:rsid w:val="00783C2C"/>
    <w:rsid w:val="00785C01"/>
    <w:rsid w:val="00786F94"/>
    <w:rsid w:val="00787BC8"/>
    <w:rsid w:val="007917A1"/>
    <w:rsid w:val="00795CCC"/>
    <w:rsid w:val="00797B2E"/>
    <w:rsid w:val="007A0FDD"/>
    <w:rsid w:val="007A3F58"/>
    <w:rsid w:val="007A5EE3"/>
    <w:rsid w:val="007C2CC7"/>
    <w:rsid w:val="007C442F"/>
    <w:rsid w:val="007E05F2"/>
    <w:rsid w:val="007E7C21"/>
    <w:rsid w:val="007F5F2B"/>
    <w:rsid w:val="007F7644"/>
    <w:rsid w:val="008004B9"/>
    <w:rsid w:val="0080224C"/>
    <w:rsid w:val="00803EE4"/>
    <w:rsid w:val="00803F0D"/>
    <w:rsid w:val="0080477E"/>
    <w:rsid w:val="00806441"/>
    <w:rsid w:val="0080646C"/>
    <w:rsid w:val="00807A1C"/>
    <w:rsid w:val="00814403"/>
    <w:rsid w:val="0081468D"/>
    <w:rsid w:val="00815486"/>
    <w:rsid w:val="0081625F"/>
    <w:rsid w:val="00822A74"/>
    <w:rsid w:val="008242B7"/>
    <w:rsid w:val="0083042D"/>
    <w:rsid w:val="008304BE"/>
    <w:rsid w:val="008437A6"/>
    <w:rsid w:val="00850222"/>
    <w:rsid w:val="008528C8"/>
    <w:rsid w:val="00854CF0"/>
    <w:rsid w:val="00854EDA"/>
    <w:rsid w:val="00861A96"/>
    <w:rsid w:val="00871077"/>
    <w:rsid w:val="00873007"/>
    <w:rsid w:val="00875C97"/>
    <w:rsid w:val="008770B7"/>
    <w:rsid w:val="008808BE"/>
    <w:rsid w:val="00882A1E"/>
    <w:rsid w:val="00884E40"/>
    <w:rsid w:val="00890EB6"/>
    <w:rsid w:val="008978CE"/>
    <w:rsid w:val="00897D30"/>
    <w:rsid w:val="008A1067"/>
    <w:rsid w:val="008A16CC"/>
    <w:rsid w:val="008A2212"/>
    <w:rsid w:val="008A428E"/>
    <w:rsid w:val="008A4BB3"/>
    <w:rsid w:val="008A73CD"/>
    <w:rsid w:val="008B04F5"/>
    <w:rsid w:val="008B6B29"/>
    <w:rsid w:val="008C10CC"/>
    <w:rsid w:val="008C5557"/>
    <w:rsid w:val="008C577C"/>
    <w:rsid w:val="008D0AF9"/>
    <w:rsid w:val="008D676E"/>
    <w:rsid w:val="008E65C2"/>
    <w:rsid w:val="008E6CBE"/>
    <w:rsid w:val="008E7580"/>
    <w:rsid w:val="008F1389"/>
    <w:rsid w:val="008F3189"/>
    <w:rsid w:val="008F7D74"/>
    <w:rsid w:val="0090170B"/>
    <w:rsid w:val="00903DE2"/>
    <w:rsid w:val="009049BE"/>
    <w:rsid w:val="009062F8"/>
    <w:rsid w:val="009259E9"/>
    <w:rsid w:val="00925AC7"/>
    <w:rsid w:val="009306DD"/>
    <w:rsid w:val="00935447"/>
    <w:rsid w:val="00935637"/>
    <w:rsid w:val="00937131"/>
    <w:rsid w:val="00941F17"/>
    <w:rsid w:val="00942F51"/>
    <w:rsid w:val="0094378E"/>
    <w:rsid w:val="00945387"/>
    <w:rsid w:val="00945E87"/>
    <w:rsid w:val="00952936"/>
    <w:rsid w:val="00952CF2"/>
    <w:rsid w:val="00952CFC"/>
    <w:rsid w:val="009541FC"/>
    <w:rsid w:val="009558F0"/>
    <w:rsid w:val="00956C15"/>
    <w:rsid w:val="00957D86"/>
    <w:rsid w:val="00960D96"/>
    <w:rsid w:val="00965D45"/>
    <w:rsid w:val="00966486"/>
    <w:rsid w:val="0097524D"/>
    <w:rsid w:val="009819A4"/>
    <w:rsid w:val="00982A72"/>
    <w:rsid w:val="00990C71"/>
    <w:rsid w:val="009934D2"/>
    <w:rsid w:val="00996235"/>
    <w:rsid w:val="00997337"/>
    <w:rsid w:val="00997BBC"/>
    <w:rsid w:val="009A2EF2"/>
    <w:rsid w:val="009A3431"/>
    <w:rsid w:val="009A4FB3"/>
    <w:rsid w:val="009A65B7"/>
    <w:rsid w:val="009A6754"/>
    <w:rsid w:val="009A7736"/>
    <w:rsid w:val="009B5F69"/>
    <w:rsid w:val="009C0085"/>
    <w:rsid w:val="009D000A"/>
    <w:rsid w:val="009D60C4"/>
    <w:rsid w:val="009D7E98"/>
    <w:rsid w:val="009E1235"/>
    <w:rsid w:val="009E4EA5"/>
    <w:rsid w:val="009F2614"/>
    <w:rsid w:val="009F68B8"/>
    <w:rsid w:val="009F756C"/>
    <w:rsid w:val="00A0226A"/>
    <w:rsid w:val="00A03165"/>
    <w:rsid w:val="00A035C9"/>
    <w:rsid w:val="00A0397E"/>
    <w:rsid w:val="00A03B9A"/>
    <w:rsid w:val="00A17C56"/>
    <w:rsid w:val="00A21C3F"/>
    <w:rsid w:val="00A242F2"/>
    <w:rsid w:val="00A2612B"/>
    <w:rsid w:val="00A26E80"/>
    <w:rsid w:val="00A278A2"/>
    <w:rsid w:val="00A32075"/>
    <w:rsid w:val="00A34721"/>
    <w:rsid w:val="00A40562"/>
    <w:rsid w:val="00A442B4"/>
    <w:rsid w:val="00A53620"/>
    <w:rsid w:val="00A604E0"/>
    <w:rsid w:val="00A61F6F"/>
    <w:rsid w:val="00A624D9"/>
    <w:rsid w:val="00A666AB"/>
    <w:rsid w:val="00A7387E"/>
    <w:rsid w:val="00A73FCF"/>
    <w:rsid w:val="00A74C7A"/>
    <w:rsid w:val="00A75C98"/>
    <w:rsid w:val="00A7707C"/>
    <w:rsid w:val="00A84777"/>
    <w:rsid w:val="00A879F0"/>
    <w:rsid w:val="00A9112E"/>
    <w:rsid w:val="00A95E18"/>
    <w:rsid w:val="00A96116"/>
    <w:rsid w:val="00A97062"/>
    <w:rsid w:val="00A97CC9"/>
    <w:rsid w:val="00AB027B"/>
    <w:rsid w:val="00AB0300"/>
    <w:rsid w:val="00AB2191"/>
    <w:rsid w:val="00AB2FD5"/>
    <w:rsid w:val="00AB43A2"/>
    <w:rsid w:val="00AB57FE"/>
    <w:rsid w:val="00AB6A93"/>
    <w:rsid w:val="00AB6B55"/>
    <w:rsid w:val="00AB7BE0"/>
    <w:rsid w:val="00AC2818"/>
    <w:rsid w:val="00AC3D35"/>
    <w:rsid w:val="00AD0418"/>
    <w:rsid w:val="00AD5B6A"/>
    <w:rsid w:val="00AE5B21"/>
    <w:rsid w:val="00AE6573"/>
    <w:rsid w:val="00AF0F65"/>
    <w:rsid w:val="00AF11C7"/>
    <w:rsid w:val="00AF37E5"/>
    <w:rsid w:val="00AF7E80"/>
    <w:rsid w:val="00B02D53"/>
    <w:rsid w:val="00B04783"/>
    <w:rsid w:val="00B04A68"/>
    <w:rsid w:val="00B10F35"/>
    <w:rsid w:val="00B15EE7"/>
    <w:rsid w:val="00B168BA"/>
    <w:rsid w:val="00B23570"/>
    <w:rsid w:val="00B25751"/>
    <w:rsid w:val="00B2673C"/>
    <w:rsid w:val="00B26898"/>
    <w:rsid w:val="00B27FD5"/>
    <w:rsid w:val="00B3039B"/>
    <w:rsid w:val="00B31769"/>
    <w:rsid w:val="00B35C1E"/>
    <w:rsid w:val="00B4530C"/>
    <w:rsid w:val="00B45AA2"/>
    <w:rsid w:val="00B45B97"/>
    <w:rsid w:val="00B5655D"/>
    <w:rsid w:val="00B60FDD"/>
    <w:rsid w:val="00B6279B"/>
    <w:rsid w:val="00B71B38"/>
    <w:rsid w:val="00B74FE9"/>
    <w:rsid w:val="00B81A37"/>
    <w:rsid w:val="00B82C07"/>
    <w:rsid w:val="00B859C2"/>
    <w:rsid w:val="00B9386E"/>
    <w:rsid w:val="00B95461"/>
    <w:rsid w:val="00BA6C43"/>
    <w:rsid w:val="00BB1F05"/>
    <w:rsid w:val="00BB3A36"/>
    <w:rsid w:val="00BB6A16"/>
    <w:rsid w:val="00BC48B4"/>
    <w:rsid w:val="00BC5440"/>
    <w:rsid w:val="00BC6413"/>
    <w:rsid w:val="00BD15C9"/>
    <w:rsid w:val="00BD3B0C"/>
    <w:rsid w:val="00BE238A"/>
    <w:rsid w:val="00BE42BF"/>
    <w:rsid w:val="00BE711F"/>
    <w:rsid w:val="00BF4946"/>
    <w:rsid w:val="00BF552D"/>
    <w:rsid w:val="00BF73DF"/>
    <w:rsid w:val="00C01353"/>
    <w:rsid w:val="00C05CEA"/>
    <w:rsid w:val="00C0617E"/>
    <w:rsid w:val="00C116DA"/>
    <w:rsid w:val="00C12B21"/>
    <w:rsid w:val="00C13560"/>
    <w:rsid w:val="00C17D04"/>
    <w:rsid w:val="00C22319"/>
    <w:rsid w:val="00C23D16"/>
    <w:rsid w:val="00C24562"/>
    <w:rsid w:val="00C25826"/>
    <w:rsid w:val="00C26039"/>
    <w:rsid w:val="00C26A9F"/>
    <w:rsid w:val="00C307C2"/>
    <w:rsid w:val="00C31162"/>
    <w:rsid w:val="00C34370"/>
    <w:rsid w:val="00C34FA7"/>
    <w:rsid w:val="00C361C0"/>
    <w:rsid w:val="00C37972"/>
    <w:rsid w:val="00C37E7B"/>
    <w:rsid w:val="00C40CDF"/>
    <w:rsid w:val="00C44755"/>
    <w:rsid w:val="00C4544E"/>
    <w:rsid w:val="00C45912"/>
    <w:rsid w:val="00C4658E"/>
    <w:rsid w:val="00C478D7"/>
    <w:rsid w:val="00C55390"/>
    <w:rsid w:val="00C55AD5"/>
    <w:rsid w:val="00C6666C"/>
    <w:rsid w:val="00C6740A"/>
    <w:rsid w:val="00C6778D"/>
    <w:rsid w:val="00C7035F"/>
    <w:rsid w:val="00C71991"/>
    <w:rsid w:val="00C7292C"/>
    <w:rsid w:val="00C733B0"/>
    <w:rsid w:val="00C7583C"/>
    <w:rsid w:val="00C811DD"/>
    <w:rsid w:val="00C818F9"/>
    <w:rsid w:val="00C855D6"/>
    <w:rsid w:val="00C85F46"/>
    <w:rsid w:val="00C94980"/>
    <w:rsid w:val="00C96366"/>
    <w:rsid w:val="00CA11A5"/>
    <w:rsid w:val="00CB39EC"/>
    <w:rsid w:val="00CB7663"/>
    <w:rsid w:val="00CB76A3"/>
    <w:rsid w:val="00CC10E7"/>
    <w:rsid w:val="00CC1793"/>
    <w:rsid w:val="00CC5A74"/>
    <w:rsid w:val="00CC707A"/>
    <w:rsid w:val="00CD07B4"/>
    <w:rsid w:val="00CD18F1"/>
    <w:rsid w:val="00CD34E1"/>
    <w:rsid w:val="00CD3BA4"/>
    <w:rsid w:val="00CD41EE"/>
    <w:rsid w:val="00CD46E2"/>
    <w:rsid w:val="00CE0828"/>
    <w:rsid w:val="00CE0F73"/>
    <w:rsid w:val="00CE24AA"/>
    <w:rsid w:val="00CE25E9"/>
    <w:rsid w:val="00CE5481"/>
    <w:rsid w:val="00CF5462"/>
    <w:rsid w:val="00D02043"/>
    <w:rsid w:val="00D02D72"/>
    <w:rsid w:val="00D03160"/>
    <w:rsid w:val="00D05283"/>
    <w:rsid w:val="00D06FC1"/>
    <w:rsid w:val="00D075BE"/>
    <w:rsid w:val="00D12035"/>
    <w:rsid w:val="00D264C7"/>
    <w:rsid w:val="00D42C49"/>
    <w:rsid w:val="00D443E4"/>
    <w:rsid w:val="00D51745"/>
    <w:rsid w:val="00D52B23"/>
    <w:rsid w:val="00D55A83"/>
    <w:rsid w:val="00D60130"/>
    <w:rsid w:val="00D64BA9"/>
    <w:rsid w:val="00D6564E"/>
    <w:rsid w:val="00D72C62"/>
    <w:rsid w:val="00D73C73"/>
    <w:rsid w:val="00D77BB5"/>
    <w:rsid w:val="00D80FF4"/>
    <w:rsid w:val="00D830F3"/>
    <w:rsid w:val="00D83844"/>
    <w:rsid w:val="00D83BA5"/>
    <w:rsid w:val="00D91CE2"/>
    <w:rsid w:val="00D93854"/>
    <w:rsid w:val="00D94AE1"/>
    <w:rsid w:val="00D96B8C"/>
    <w:rsid w:val="00D97659"/>
    <w:rsid w:val="00DA1444"/>
    <w:rsid w:val="00DA254B"/>
    <w:rsid w:val="00DA265F"/>
    <w:rsid w:val="00DA3135"/>
    <w:rsid w:val="00DA7AD8"/>
    <w:rsid w:val="00DB48E2"/>
    <w:rsid w:val="00DB7183"/>
    <w:rsid w:val="00DC15F4"/>
    <w:rsid w:val="00DC342E"/>
    <w:rsid w:val="00DC37C0"/>
    <w:rsid w:val="00DC7526"/>
    <w:rsid w:val="00DD0B33"/>
    <w:rsid w:val="00DD22FD"/>
    <w:rsid w:val="00DD5667"/>
    <w:rsid w:val="00DD642C"/>
    <w:rsid w:val="00DE1B3C"/>
    <w:rsid w:val="00DE67CA"/>
    <w:rsid w:val="00DE7004"/>
    <w:rsid w:val="00DE7D6B"/>
    <w:rsid w:val="00DE7EA1"/>
    <w:rsid w:val="00DF4F53"/>
    <w:rsid w:val="00DF58FE"/>
    <w:rsid w:val="00DF771D"/>
    <w:rsid w:val="00E01218"/>
    <w:rsid w:val="00E015C7"/>
    <w:rsid w:val="00E01E46"/>
    <w:rsid w:val="00E02004"/>
    <w:rsid w:val="00E0301D"/>
    <w:rsid w:val="00E06EE8"/>
    <w:rsid w:val="00E07E0B"/>
    <w:rsid w:val="00E10A6A"/>
    <w:rsid w:val="00E16545"/>
    <w:rsid w:val="00E20803"/>
    <w:rsid w:val="00E274AE"/>
    <w:rsid w:val="00E3167D"/>
    <w:rsid w:val="00E35D0E"/>
    <w:rsid w:val="00E4394E"/>
    <w:rsid w:val="00E447FC"/>
    <w:rsid w:val="00E50C77"/>
    <w:rsid w:val="00E53046"/>
    <w:rsid w:val="00E5570D"/>
    <w:rsid w:val="00E62A3D"/>
    <w:rsid w:val="00E62F59"/>
    <w:rsid w:val="00E64C1A"/>
    <w:rsid w:val="00E66B0F"/>
    <w:rsid w:val="00E7777E"/>
    <w:rsid w:val="00E8045D"/>
    <w:rsid w:val="00E836C1"/>
    <w:rsid w:val="00E85DED"/>
    <w:rsid w:val="00E9298E"/>
    <w:rsid w:val="00EA0709"/>
    <w:rsid w:val="00EA3F6E"/>
    <w:rsid w:val="00EA44B2"/>
    <w:rsid w:val="00EA7009"/>
    <w:rsid w:val="00EB49C3"/>
    <w:rsid w:val="00EB5FE2"/>
    <w:rsid w:val="00EC030C"/>
    <w:rsid w:val="00EC48DF"/>
    <w:rsid w:val="00ED1EF6"/>
    <w:rsid w:val="00ED5116"/>
    <w:rsid w:val="00EE00C3"/>
    <w:rsid w:val="00EE12EE"/>
    <w:rsid w:val="00EE3E0A"/>
    <w:rsid w:val="00EE64F2"/>
    <w:rsid w:val="00EE6C3C"/>
    <w:rsid w:val="00EE6CA8"/>
    <w:rsid w:val="00EF1368"/>
    <w:rsid w:val="00EF34BD"/>
    <w:rsid w:val="00EF38DB"/>
    <w:rsid w:val="00EF6C4F"/>
    <w:rsid w:val="00F0161D"/>
    <w:rsid w:val="00F02442"/>
    <w:rsid w:val="00F02F8D"/>
    <w:rsid w:val="00F03445"/>
    <w:rsid w:val="00F10F3F"/>
    <w:rsid w:val="00F13C9D"/>
    <w:rsid w:val="00F14B8E"/>
    <w:rsid w:val="00F15210"/>
    <w:rsid w:val="00F32BCF"/>
    <w:rsid w:val="00F370A4"/>
    <w:rsid w:val="00F41ADF"/>
    <w:rsid w:val="00F4646B"/>
    <w:rsid w:val="00F478D1"/>
    <w:rsid w:val="00F637CF"/>
    <w:rsid w:val="00F6552C"/>
    <w:rsid w:val="00F70683"/>
    <w:rsid w:val="00F71501"/>
    <w:rsid w:val="00F7391F"/>
    <w:rsid w:val="00F742BD"/>
    <w:rsid w:val="00F77474"/>
    <w:rsid w:val="00F86136"/>
    <w:rsid w:val="00F90982"/>
    <w:rsid w:val="00F93707"/>
    <w:rsid w:val="00F93BA1"/>
    <w:rsid w:val="00F950FB"/>
    <w:rsid w:val="00FA1364"/>
    <w:rsid w:val="00FB4625"/>
    <w:rsid w:val="00FB54DB"/>
    <w:rsid w:val="00FC0D08"/>
    <w:rsid w:val="00FC3823"/>
    <w:rsid w:val="00FC3CE4"/>
    <w:rsid w:val="00FC532E"/>
    <w:rsid w:val="00FC5344"/>
    <w:rsid w:val="00FC762C"/>
    <w:rsid w:val="00FD00C3"/>
    <w:rsid w:val="00FD3EA3"/>
    <w:rsid w:val="00FD4B32"/>
    <w:rsid w:val="00FD6056"/>
    <w:rsid w:val="00FD753B"/>
    <w:rsid w:val="00FE0FFC"/>
    <w:rsid w:val="00FE3A29"/>
    <w:rsid w:val="00FE4F58"/>
    <w:rsid w:val="00FF108C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19B44"/>
  <w15:chartTrackingRefBased/>
  <w15:docId w15:val="{21972799-FEDE-4E93-A7D5-96B1A4B7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9EC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52CF2"/>
    <w:pPr>
      <w:spacing w:before="100" w:after="200"/>
      <w:outlineLvl w:val="0"/>
    </w:pPr>
    <w:rPr>
      <w:rFonts w:cs="Arial"/>
      <w:b/>
      <w:bCs/>
      <w:color w:val="1B4298"/>
      <w:sz w:val="32"/>
      <w:szCs w:val="20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D02D72"/>
    <w:pPr>
      <w:spacing w:line="240" w:lineRule="auto"/>
      <w:ind w:left="0" w:firstLine="0"/>
      <w:outlineLvl w:val="1"/>
    </w:pPr>
    <w:rPr>
      <w:bCs w:val="0"/>
      <w:color w:val="0C1E3E" w:themeColor="text2"/>
      <w:sz w:val="22"/>
      <w:szCs w:val="24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D443E4"/>
    <w:pPr>
      <w:spacing w:before="100" w:after="100"/>
      <w:ind w:left="567" w:hanging="567"/>
      <w:outlineLvl w:val="2"/>
    </w:pPr>
    <w:rPr>
      <w:rFonts w:ascii="Arial" w:hAnsi="Arial"/>
      <w:b/>
      <w:bCs/>
      <w:iCs/>
      <w:color w:val="008578" w:themeColor="accent3"/>
      <w:sz w:val="20"/>
      <w:szCs w:val="20"/>
    </w:rPr>
  </w:style>
  <w:style w:type="paragraph" w:styleId="Heading4">
    <w:name w:val="heading 4"/>
    <w:next w:val="Normal"/>
    <w:link w:val="Heading4Char"/>
    <w:uiPriority w:val="9"/>
    <w:unhideWhenUsed/>
    <w:qFormat/>
    <w:rsid w:val="00490D95"/>
    <w:pPr>
      <w:spacing w:before="60" w:after="60" w:line="240" w:lineRule="auto"/>
      <w:jc w:val="center"/>
      <w:outlineLvl w:val="3"/>
    </w:pPr>
    <w:rPr>
      <w:rFonts w:ascii="Arial" w:hAnsi="Arial"/>
      <w:b/>
      <w:bCs/>
      <w:i/>
      <w:iCs/>
      <w:color w:val="84329B" w:themeColor="accent1"/>
      <w:sz w:val="16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43E4"/>
    <w:pPr>
      <w:outlineLvl w:val="4"/>
    </w:pPr>
    <w:rPr>
      <w:b/>
      <w:color w:val="1B4298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2A74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C8102E" w:themeColor="accent6"/>
      <w:sz w:val="21"/>
      <w:szCs w:val="21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A74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b/>
      <w:bCs/>
      <w:color w:val="C8102E" w:themeColor="accent6"/>
      <w:sz w:val="21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A74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C8102E" w:themeColor="accent6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A74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C8102E" w:themeColor="accent6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851"/>
  </w:style>
  <w:style w:type="paragraph" w:styleId="Footer">
    <w:name w:val="footer"/>
    <w:basedOn w:val="Normal"/>
    <w:link w:val="FooterChar"/>
    <w:uiPriority w:val="99"/>
    <w:unhideWhenUsed/>
    <w:rsid w:val="00177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851"/>
  </w:style>
  <w:style w:type="table" w:styleId="TableGrid">
    <w:name w:val="Table Grid"/>
    <w:basedOn w:val="TableNormal"/>
    <w:uiPriority w:val="39"/>
    <w:rsid w:val="00177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E0A7C"/>
    <w:pPr>
      <w:numPr>
        <w:numId w:val="3"/>
      </w:numPr>
      <w:spacing w:line="276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3C002D"/>
    <w:rPr>
      <w:color w:val="008578" w:themeColor="accent3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02D72"/>
    <w:rPr>
      <w:rFonts w:ascii="Arial" w:hAnsi="Arial"/>
      <w:b/>
      <w:iCs/>
      <w:color w:val="0C1E3E" w:themeColor="text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2CF2"/>
    <w:rPr>
      <w:rFonts w:ascii="Arial" w:hAnsi="Arial" w:cs="Arial"/>
      <w:b/>
      <w:bCs/>
      <w:color w:val="1B4298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443E4"/>
    <w:rPr>
      <w:rFonts w:ascii="Arial" w:hAnsi="Arial"/>
      <w:b/>
      <w:bCs/>
      <w:iCs/>
      <w:color w:val="008578" w:themeColor="accent3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4A39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3E0A7C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6F368B"/>
    <w:pPr>
      <w:tabs>
        <w:tab w:val="right" w:leader="dot" w:pos="10456"/>
      </w:tabs>
      <w:spacing w:before="100" w:after="10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F368B"/>
    <w:pPr>
      <w:spacing w:before="40" w:after="40"/>
      <w:ind w:left="221"/>
    </w:pPr>
    <w:rPr>
      <w:rFonts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64C1A"/>
    <w:pPr>
      <w:ind w:left="440"/>
    </w:pPr>
    <w:rPr>
      <w:rFonts w:cstheme="minorHAnsi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90D95"/>
    <w:rPr>
      <w:rFonts w:ascii="Arial" w:hAnsi="Arial"/>
      <w:b/>
      <w:bCs/>
      <w:i/>
      <w:iCs/>
      <w:color w:val="84329B" w:themeColor="accent1"/>
      <w:sz w:val="16"/>
      <w:szCs w:val="20"/>
    </w:rPr>
  </w:style>
  <w:style w:type="character" w:styleId="Strong">
    <w:name w:val="Strong"/>
    <w:uiPriority w:val="22"/>
    <w:qFormat/>
    <w:rsid w:val="00C478D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478D7"/>
    <w:pPr>
      <w:widowControl w:val="0"/>
      <w:autoSpaceDE w:val="0"/>
      <w:autoSpaceDN w:val="0"/>
      <w:spacing w:before="40" w:after="40"/>
    </w:pPr>
    <w:rPr>
      <w:rFonts w:ascii="Calibri" w:eastAsia="Calibri" w:hAnsi="Calibri" w:cs="Calibri"/>
      <w:sz w:val="18"/>
    </w:rPr>
  </w:style>
  <w:style w:type="paragraph" w:styleId="NoSpacing">
    <w:name w:val="No Spacing"/>
    <w:link w:val="NoSpacingChar"/>
    <w:uiPriority w:val="1"/>
    <w:qFormat/>
    <w:rsid w:val="001345CC"/>
    <w:pPr>
      <w:spacing w:after="0" w:line="240" w:lineRule="auto"/>
      <w:contextualSpacing/>
    </w:pPr>
    <w:rPr>
      <w:rFonts w:ascii="Arial" w:eastAsiaTheme="minorEastAsia" w:hAnsi="Arial"/>
      <w:sz w:val="16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45CC"/>
    <w:rPr>
      <w:rFonts w:ascii="Arial" w:eastAsiaTheme="minorEastAsia" w:hAnsi="Arial"/>
      <w:sz w:val="1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443E4"/>
    <w:rPr>
      <w:rFonts w:ascii="Arial" w:hAnsi="Arial"/>
      <w:b/>
      <w:color w:val="1B4298" w:themeColor="tex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22A74"/>
    <w:rPr>
      <w:rFonts w:asciiTheme="majorHAnsi" w:eastAsiaTheme="majorEastAsia" w:hAnsiTheme="majorHAnsi" w:cstheme="majorBidi"/>
      <w:color w:val="C8102E" w:themeColor="accent6"/>
      <w:sz w:val="21"/>
      <w:szCs w:val="21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A74"/>
    <w:rPr>
      <w:rFonts w:asciiTheme="majorHAnsi" w:eastAsiaTheme="majorEastAsia" w:hAnsiTheme="majorHAnsi" w:cstheme="majorBidi"/>
      <w:b/>
      <w:bCs/>
      <w:color w:val="C8102E" w:themeColor="accent6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A74"/>
    <w:rPr>
      <w:rFonts w:asciiTheme="majorHAnsi" w:eastAsiaTheme="majorEastAsia" w:hAnsiTheme="majorHAnsi" w:cstheme="majorBidi"/>
      <w:b/>
      <w:bCs/>
      <w:i/>
      <w:iCs/>
      <w:color w:val="C8102E" w:themeColor="accent6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A74"/>
    <w:rPr>
      <w:rFonts w:asciiTheme="majorHAnsi" w:eastAsiaTheme="majorEastAsia" w:hAnsiTheme="majorHAnsi" w:cstheme="majorBidi"/>
      <w:i/>
      <w:iCs/>
      <w:color w:val="C8102E" w:themeColor="accent6"/>
      <w:sz w:val="20"/>
      <w:szCs w:val="20"/>
      <w:lang w:eastAsia="en-AU"/>
    </w:rPr>
  </w:style>
  <w:style w:type="paragraph" w:styleId="Title">
    <w:name w:val="Title"/>
    <w:basedOn w:val="Heading1"/>
    <w:next w:val="Normal"/>
    <w:link w:val="TitleChar"/>
    <w:uiPriority w:val="10"/>
    <w:qFormat/>
    <w:rsid w:val="00401747"/>
  </w:style>
  <w:style w:type="character" w:customStyle="1" w:styleId="TitleChar">
    <w:name w:val="Title Char"/>
    <w:basedOn w:val="DefaultParagraphFont"/>
    <w:link w:val="Title"/>
    <w:uiPriority w:val="10"/>
    <w:rsid w:val="00401747"/>
    <w:rPr>
      <w:rFonts w:ascii="Arial" w:hAnsi="Arial" w:cs="Arial"/>
      <w:b/>
      <w:bCs/>
      <w:color w:val="1B4298"/>
      <w:sz w:val="32"/>
      <w:szCs w:val="20"/>
    </w:rPr>
  </w:style>
  <w:style w:type="paragraph" w:styleId="Subtitle">
    <w:name w:val="Subtitle"/>
    <w:basedOn w:val="NoSpacing"/>
    <w:next w:val="Normal"/>
    <w:link w:val="SubtitleChar"/>
    <w:uiPriority w:val="11"/>
    <w:qFormat/>
    <w:rsid w:val="00FC532E"/>
    <w:pPr>
      <w:jc w:val="center"/>
    </w:pPr>
    <w:rPr>
      <w:rFonts w:asciiTheme="majorHAnsi" w:eastAsiaTheme="majorEastAsia" w:hAnsiTheme="majorHAnsi" w:cstheme="majorHAnsi"/>
      <w:color w:val="FFFFFF" w:themeColor="background1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FC532E"/>
    <w:rPr>
      <w:rFonts w:asciiTheme="majorHAnsi" w:eastAsiaTheme="majorEastAsia" w:hAnsiTheme="majorHAnsi" w:cstheme="majorHAnsi"/>
      <w:color w:val="FFFFFF" w:themeColor="background1"/>
      <w:sz w:val="72"/>
      <w:szCs w:val="7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822A74"/>
    <w:pPr>
      <w:spacing w:after="200" w:line="288" w:lineRule="auto"/>
    </w:pPr>
    <w:rPr>
      <w:rFonts w:eastAsiaTheme="minorEastAsia"/>
      <w:sz w:val="21"/>
      <w:szCs w:val="21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A74"/>
    <w:rPr>
      <w:rFonts w:eastAsiaTheme="minorEastAsia"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822A7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A74"/>
    <w:pPr>
      <w:spacing w:line="288" w:lineRule="auto"/>
    </w:pPr>
    <w:rPr>
      <w:rFonts w:ascii="Segoe UI" w:eastAsiaTheme="minorEastAsia" w:hAnsi="Segoe UI" w:cs="Segoe UI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A74"/>
    <w:rPr>
      <w:rFonts w:ascii="Segoe UI" w:eastAsiaTheme="minorEastAsia" w:hAnsi="Segoe UI" w:cs="Segoe UI"/>
      <w:sz w:val="18"/>
      <w:szCs w:val="18"/>
      <w:lang w:eastAsia="en-AU"/>
    </w:rPr>
  </w:style>
  <w:style w:type="paragraph" w:customStyle="1" w:styleId="Bullet1">
    <w:name w:val="Bullet1"/>
    <w:basedOn w:val="Normal"/>
    <w:qFormat/>
    <w:rsid w:val="00822A74"/>
    <w:pPr>
      <w:numPr>
        <w:numId w:val="1"/>
      </w:numPr>
      <w:spacing w:after="200" w:line="288" w:lineRule="auto"/>
    </w:pPr>
    <w:rPr>
      <w:rFonts w:eastAsia="Calibri" w:cs="Times New Roman"/>
      <w:sz w:val="21"/>
    </w:rPr>
  </w:style>
  <w:style w:type="paragraph" w:customStyle="1" w:styleId="Bullet2">
    <w:name w:val="Bullet2"/>
    <w:basedOn w:val="ListParagraph"/>
    <w:qFormat/>
    <w:rsid w:val="00822A74"/>
    <w:pPr>
      <w:spacing w:after="200" w:line="288" w:lineRule="auto"/>
      <w:ind w:left="0"/>
      <w:contextualSpacing w:val="0"/>
    </w:pPr>
    <w:rPr>
      <w:rFonts w:eastAsia="Times New Roman"/>
      <w:sz w:val="21"/>
      <w:szCs w:val="21"/>
      <w:lang w:val="en-GB"/>
    </w:rPr>
  </w:style>
  <w:style w:type="paragraph" w:customStyle="1" w:styleId="Bullet3">
    <w:name w:val="Bullet3"/>
    <w:basedOn w:val="Normal"/>
    <w:qFormat/>
    <w:rsid w:val="00822A74"/>
    <w:pPr>
      <w:numPr>
        <w:ilvl w:val="3"/>
        <w:numId w:val="2"/>
      </w:numPr>
      <w:spacing w:after="200" w:line="288" w:lineRule="auto"/>
    </w:pPr>
    <w:rPr>
      <w:rFonts w:eastAsia="Calibri" w:cs="Times New Roman"/>
      <w:sz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2A74"/>
    <w:pPr>
      <w:spacing w:after="200"/>
    </w:pPr>
    <w:rPr>
      <w:rFonts w:eastAsiaTheme="minorEastAsia"/>
      <w:b/>
      <w:bCs/>
      <w:smallCaps/>
      <w:color w:val="4776DE" w:themeColor="text1" w:themeTint="A6"/>
      <w:sz w:val="21"/>
      <w:szCs w:val="21"/>
      <w:lang w:eastAsia="en-AU"/>
    </w:rPr>
  </w:style>
  <w:style w:type="character" w:styleId="Emphasis">
    <w:name w:val="Emphasis"/>
    <w:basedOn w:val="DefaultParagraphFont"/>
    <w:uiPriority w:val="20"/>
    <w:qFormat/>
    <w:rsid w:val="00822A74"/>
    <w:rPr>
      <w:i/>
      <w:iCs/>
      <w:color w:val="C8102E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822A74"/>
    <w:pPr>
      <w:spacing w:before="160" w:after="200" w:line="288" w:lineRule="auto"/>
      <w:ind w:left="720" w:right="720"/>
      <w:jc w:val="center"/>
    </w:pPr>
    <w:rPr>
      <w:rFonts w:eastAsiaTheme="minorEastAsia"/>
      <w:i/>
      <w:iCs/>
      <w:color w:val="2253C1" w:themeColor="text1" w:themeTint="D9"/>
      <w:sz w:val="21"/>
      <w:szCs w:val="21"/>
      <w:lang w:eastAsia="en-AU"/>
    </w:rPr>
  </w:style>
  <w:style w:type="character" w:customStyle="1" w:styleId="QuoteChar">
    <w:name w:val="Quote Char"/>
    <w:basedOn w:val="DefaultParagraphFont"/>
    <w:link w:val="Quote"/>
    <w:uiPriority w:val="29"/>
    <w:rsid w:val="00822A74"/>
    <w:rPr>
      <w:rFonts w:eastAsiaTheme="minorEastAsia"/>
      <w:i/>
      <w:iCs/>
      <w:color w:val="2253C1" w:themeColor="text1" w:themeTint="D9"/>
      <w:sz w:val="21"/>
      <w:szCs w:val="21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A7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C8102E" w:themeColor="accent6"/>
      <w:sz w:val="32"/>
      <w:szCs w:val="32"/>
      <w:lang w:eastAsia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A74"/>
    <w:rPr>
      <w:rFonts w:asciiTheme="majorHAnsi" w:eastAsiaTheme="majorEastAsia" w:hAnsiTheme="majorHAnsi" w:cstheme="majorBidi"/>
      <w:i/>
      <w:iCs/>
      <w:color w:val="C8102E" w:themeColor="accent6"/>
      <w:sz w:val="32"/>
      <w:szCs w:val="32"/>
      <w:lang w:eastAsia="en-AU"/>
    </w:rPr>
  </w:style>
  <w:style w:type="character" w:styleId="SubtleEmphasis">
    <w:name w:val="Subtle Emphasis"/>
    <w:basedOn w:val="DefaultParagraphFont"/>
    <w:uiPriority w:val="19"/>
    <w:qFormat/>
    <w:rsid w:val="00822A7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22A7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2A74"/>
    <w:rPr>
      <w:smallCaps/>
      <w:color w:val="4776D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22A74"/>
    <w:rPr>
      <w:b/>
      <w:bCs/>
      <w:smallCaps/>
      <w:color w:val="C8102E" w:themeColor="accent6"/>
    </w:rPr>
  </w:style>
  <w:style w:type="character" w:styleId="BookTitle">
    <w:name w:val="Book Title"/>
    <w:basedOn w:val="DefaultParagraphFont"/>
    <w:uiPriority w:val="33"/>
    <w:qFormat/>
    <w:rsid w:val="00822A7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822A74"/>
    <w:pPr>
      <w:spacing w:after="120"/>
      <w:outlineLvl w:val="9"/>
    </w:pPr>
    <w:rPr>
      <w:rFonts w:eastAsia="Calibri" w:cs="Times New Roman"/>
      <w:color w:val="auto"/>
    </w:rPr>
  </w:style>
  <w:style w:type="paragraph" w:customStyle="1" w:styleId="Tabletext">
    <w:name w:val="Table text"/>
    <w:basedOn w:val="Normal"/>
    <w:qFormat/>
    <w:rsid w:val="00822A74"/>
    <w:pPr>
      <w:spacing w:before="120" w:after="120"/>
    </w:pPr>
    <w:rPr>
      <w:rFonts w:eastAsia="Calibri" w:cs="Times New Roman"/>
    </w:rPr>
  </w:style>
  <w:style w:type="paragraph" w:customStyle="1" w:styleId="Normalbold">
    <w:name w:val="Normal bold"/>
    <w:basedOn w:val="Normal"/>
    <w:qFormat/>
    <w:rsid w:val="00822A74"/>
    <w:pPr>
      <w:spacing w:before="120" w:after="120"/>
    </w:pPr>
    <w:rPr>
      <w:rFonts w:eastAsia="Calibri" w:cs="Times New Roman"/>
      <w:b/>
    </w:rPr>
  </w:style>
  <w:style w:type="character" w:customStyle="1" w:styleId="apple-converted-space">
    <w:name w:val="apple-converted-space"/>
    <w:basedOn w:val="DefaultParagraphFont"/>
    <w:rsid w:val="00822A74"/>
  </w:style>
  <w:style w:type="paragraph" w:customStyle="1" w:styleId="Tableheading">
    <w:name w:val="Table heading"/>
    <w:basedOn w:val="Normal"/>
    <w:qFormat/>
    <w:rsid w:val="00FD4B32"/>
    <w:pPr>
      <w:tabs>
        <w:tab w:val="left" w:pos="567"/>
      </w:tabs>
      <w:spacing w:before="120" w:after="120"/>
    </w:pPr>
    <w:rPr>
      <w:rFonts w:eastAsia="Calibri" w:cs="Times New Roman"/>
      <w:b/>
    </w:rPr>
  </w:style>
  <w:style w:type="paragraph" w:customStyle="1" w:styleId="Subjectheader">
    <w:name w:val="Subject header"/>
    <w:basedOn w:val="Header"/>
    <w:qFormat/>
    <w:rsid w:val="00822A74"/>
    <w:pPr>
      <w:spacing w:before="120" w:after="120"/>
      <w:jc w:val="right"/>
    </w:pPr>
    <w:rPr>
      <w:rFonts w:eastAsia="Calibri" w:cs="Times New Roman"/>
      <w:b/>
      <w:sz w:val="18"/>
      <w:lang w:val="x-none"/>
    </w:rPr>
  </w:style>
  <w:style w:type="paragraph" w:customStyle="1" w:styleId="AppTableInsert">
    <w:name w:val="App Table Insert"/>
    <w:basedOn w:val="Normal"/>
    <w:uiPriority w:val="99"/>
    <w:qFormat/>
    <w:rsid w:val="00822A74"/>
    <w:pPr>
      <w:tabs>
        <w:tab w:val="left" w:pos="567"/>
        <w:tab w:val="left" w:pos="1134"/>
        <w:tab w:val="left" w:pos="1701"/>
        <w:tab w:val="left" w:pos="2268"/>
      </w:tabs>
      <w:spacing w:line="276" w:lineRule="auto"/>
    </w:pPr>
    <w:rPr>
      <w:rFonts w:eastAsia="Times New Roman" w:cs="Arial"/>
      <w:szCs w:val="20"/>
      <w:lang w:val="en-GB"/>
    </w:rPr>
  </w:style>
  <w:style w:type="paragraph" w:customStyle="1" w:styleId="Tickboxtext">
    <w:name w:val="Tick box text"/>
    <w:basedOn w:val="Normal"/>
    <w:qFormat/>
    <w:rsid w:val="00822A74"/>
    <w:pPr>
      <w:spacing w:before="60" w:after="60"/>
      <w:ind w:left="567"/>
    </w:pPr>
    <w:rPr>
      <w:rFonts w:eastAsia="Calibri" w:cs="Times New Roman"/>
    </w:rPr>
  </w:style>
  <w:style w:type="paragraph" w:customStyle="1" w:styleId="Tickboxnormal">
    <w:name w:val="Tick box normal"/>
    <w:basedOn w:val="Tickboxtext"/>
    <w:qFormat/>
    <w:rsid w:val="00822A74"/>
    <w:pPr>
      <w:spacing w:after="240"/>
    </w:pPr>
  </w:style>
  <w:style w:type="paragraph" w:customStyle="1" w:styleId="Newpage">
    <w:name w:val="New page"/>
    <w:basedOn w:val="Normal"/>
    <w:qFormat/>
    <w:rsid w:val="00FD4B32"/>
    <w:pPr>
      <w:pageBreakBefore/>
      <w:tabs>
        <w:tab w:val="left" w:pos="567"/>
      </w:tabs>
    </w:pPr>
    <w:rPr>
      <w:rFonts w:eastAsia="Calibri" w:cs="Times New Roman"/>
    </w:rPr>
  </w:style>
  <w:style w:type="character" w:customStyle="1" w:styleId="productdetail-authorsmain">
    <w:name w:val="productdetail-authorsmain"/>
    <w:basedOn w:val="DefaultParagraphFont"/>
    <w:rsid w:val="00C26A9F"/>
  </w:style>
  <w:style w:type="paragraph" w:styleId="NormalWeb">
    <w:name w:val="Normal (Web)"/>
    <w:basedOn w:val="Normal"/>
    <w:uiPriority w:val="99"/>
    <w:semiHidden/>
    <w:unhideWhenUsed/>
    <w:rsid w:val="00C26A9F"/>
    <w:pPr>
      <w:spacing w:before="105" w:after="105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-size-base">
    <w:name w:val="a-size-base"/>
    <w:basedOn w:val="DefaultParagraphFont"/>
    <w:rsid w:val="00C26A9F"/>
  </w:style>
  <w:style w:type="paragraph" w:styleId="NormalIndent">
    <w:name w:val="Normal Indent"/>
    <w:basedOn w:val="Normal"/>
    <w:rsid w:val="001B4C8E"/>
    <w:pPr>
      <w:tabs>
        <w:tab w:val="left" w:pos="284"/>
      </w:tabs>
      <w:spacing w:after="120"/>
      <w:ind w:left="567" w:right="601"/>
      <w:outlineLvl w:val="0"/>
    </w:pPr>
    <w:rPr>
      <w:rFonts w:ascii="Myriad Pro" w:eastAsia="Times" w:hAnsi="Myriad Pro" w:cs="Arial"/>
      <w:szCs w:val="20"/>
      <w:lang w:val="en-US"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C24562"/>
    <w:pPr>
      <w:ind w:left="66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24562"/>
    <w:pPr>
      <w:ind w:left="88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24562"/>
    <w:pPr>
      <w:ind w:left="11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24562"/>
    <w:pPr>
      <w:ind w:left="132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24562"/>
    <w:pPr>
      <w:ind w:left="154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24562"/>
    <w:pPr>
      <w:ind w:left="1760"/>
    </w:pPr>
    <w:rPr>
      <w:rFonts w:cstheme="minorHAnsi"/>
      <w:szCs w:val="20"/>
    </w:rPr>
  </w:style>
  <w:style w:type="paragraph" w:styleId="Revision">
    <w:name w:val="Revision"/>
    <w:hidden/>
    <w:uiPriority w:val="99"/>
    <w:semiHidden/>
    <w:rsid w:val="00C17D04"/>
    <w:pPr>
      <w:spacing w:after="0" w:line="240" w:lineRule="auto"/>
    </w:pPr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D04"/>
    <w:pPr>
      <w:spacing w:after="100" w:line="240" w:lineRule="auto"/>
    </w:pPr>
    <w:rPr>
      <w:rFonts w:eastAsiaTheme="minorHAnsi"/>
      <w:b/>
      <w:bCs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D04"/>
    <w:rPr>
      <w:rFonts w:ascii="Arial" w:eastAsiaTheme="minorEastAsia" w:hAnsi="Arial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96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hisholm.edu.au/students/higher-education/important-dat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udyassist.gov.au/financial-and-study-support/commonwealth-supported-places-csp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qs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hisholm 2022">
      <a:dk1>
        <a:srgbClr val="1B4298"/>
      </a:dk1>
      <a:lt1>
        <a:sysClr val="window" lastClr="FFFFFF"/>
      </a:lt1>
      <a:dk2>
        <a:srgbClr val="0C1E3E"/>
      </a:dk2>
      <a:lt2>
        <a:srgbClr val="C1C6C8"/>
      </a:lt2>
      <a:accent1>
        <a:srgbClr val="84329B"/>
      </a:accent1>
      <a:accent2>
        <a:srgbClr val="00CFB4"/>
      </a:accent2>
      <a:accent3>
        <a:srgbClr val="008578"/>
      </a:accent3>
      <a:accent4>
        <a:srgbClr val="59CBE8"/>
      </a:accent4>
      <a:accent5>
        <a:srgbClr val="FFA06A"/>
      </a:accent5>
      <a:accent6>
        <a:srgbClr val="C8102E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hisholm Department File" ma:contentTypeID="0x010100F36FC6DFCED5E746BC2FBE58D79DA25400FEE97972B3060D42B7571F1739894473" ma:contentTypeVersion="40" ma:contentTypeDescription="" ma:contentTypeScope="" ma:versionID="31c37f343b5f4936969d2f6aa36c5875">
  <xsd:schema xmlns:xsd="http://www.w3.org/2001/XMLSchema" xmlns:xs="http://www.w3.org/2001/XMLSchema" xmlns:p="http://schemas.microsoft.com/office/2006/metadata/properties" xmlns:ns2="8f1edb9d-dabc-4971-8f49-6e0726b05baa" xmlns:ns3="742e4f25-aaaa-4abe-8df5-93ed1d29dccc" xmlns:ns4="c0877d06-c57e-4374-8f39-c541f69d5f0e" targetNamespace="http://schemas.microsoft.com/office/2006/metadata/properties" ma:root="true" ma:fieldsID="ca379389029ccb103fa8ef30c4bbfaa2" ns2:_="" ns3:_="" ns4:_="">
    <xsd:import namespace="8f1edb9d-dabc-4971-8f49-6e0726b05baa"/>
    <xsd:import namespace="742e4f25-aaaa-4abe-8df5-93ed1d29dccc"/>
    <xsd:import namespace="c0877d06-c57e-4374-8f39-c541f69d5f0e"/>
    <xsd:element name="properties">
      <xsd:complexType>
        <xsd:sequence>
          <xsd:element name="documentManagement">
            <xsd:complexType>
              <xsd:all>
                <xsd:element ref="ns2:h4645d5cf3a345dc8ad9fe00be6b7f66" minOccurs="0"/>
                <xsd:element ref="ns3:TaxCatchAll" minOccurs="0"/>
                <xsd:element ref="ns3:TaxCatchAllLabel" minOccurs="0"/>
                <xsd:element ref="ns2:g7a7ab8361684caeb3560c347426761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edb9d-dabc-4971-8f49-6e0726b05baa" elementFormDefault="qualified">
    <xsd:import namespace="http://schemas.microsoft.com/office/2006/documentManagement/types"/>
    <xsd:import namespace="http://schemas.microsoft.com/office/infopath/2007/PartnerControls"/>
    <xsd:element name="h4645d5cf3a345dc8ad9fe00be6b7f66" ma:index="8" nillable="true" ma:taxonomy="true" ma:internalName="h4645d5cf3a345dc8ad9fe00be6b7f66" ma:taxonomyFieldName="Topic" ma:displayName="Topic" ma:readOnly="false" ma:default="" ma:fieldId="{14645d5c-f3a3-45dc-8ad9-fe00be6b7f66}" ma:sspId="ef7dfea9-f2f6-4854-82a1-0b02f7d3fa47" ma:termSetId="111fc799-54b6-4170-b8f3-87c4d02ad8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a7ab8361684caeb3560c347426761d" ma:index="12" nillable="true" ma:taxonomy="true" ma:internalName="g7a7ab8361684caeb3560c347426761d" ma:taxonomyFieldName="CostCentre" ma:displayName="Cost Centre" ma:readOnly="false" ma:default="" ma:fieldId="{07a7ab83-6168-4cae-b356-0c347426761d}" ma:sspId="ef7dfea9-f2f6-4854-82a1-0b02f7d3fa47" ma:termSetId="11c70886-91a3-434b-9bc0-38d7a456c5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e4f25-aaaa-4abe-8df5-93ed1d29dcc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a0b44f0-6204-4b0b-8769-5066ea70b982}" ma:internalName="TaxCatchAll" ma:readOnly="false" ma:showField="CatchAllData" ma:web="742e4f25-aaaa-4abe-8df5-93ed1d29d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a0b44f0-6204-4b0b-8769-5066ea70b982}" ma:internalName="TaxCatchAllLabel" ma:readOnly="false" ma:showField="CatchAllDataLabel" ma:web="742e4f25-aaaa-4abe-8df5-93ed1d29d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77d06-c57e-4374-8f39-c541f69d5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77d06-c57e-4374-8f39-c541f69d5f0e">
      <Terms xmlns="http://schemas.microsoft.com/office/infopath/2007/PartnerControls"/>
    </lcf76f155ced4ddcb4097134ff3c332f>
    <TaxCatchAll xmlns="742e4f25-aaaa-4abe-8df5-93ed1d29dccc">
      <Value>11</Value>
      <Value>2</Value>
    </TaxCatchAll>
    <TaxCatchAllLabel xmlns="742e4f25-aaaa-4abe-8df5-93ed1d29dccc" xsi:nil="true"/>
    <g7a7ab8361684caeb3560c347426761d xmlns="8f1edb9d-dabc-4971-8f49-6e0726b05b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20-Teaching ＆ Learning</TermName>
          <TermId xmlns="http://schemas.microsoft.com/office/infopath/2007/PartnerControls">33960ad6-324f-48d7-82c1-43ebb2653419</TermId>
        </TermInfo>
      </Terms>
    </g7a7ab8361684caeb3560c347426761d>
    <h4645d5cf3a345dc8ad9fe00be6b7f66 xmlns="8f1edb9d-dabc-4971-8f49-6e0726b05b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Corporate ＆ Operations Management</TermName>
          <TermId xmlns="http://schemas.microsoft.com/office/infopath/2007/PartnerControls">5d0b54d1-550b-481e-bc09-164b2dc66cbd</TermId>
        </TermInfo>
      </Terms>
    </h4645d5cf3a345dc8ad9fe00be6b7f66>
  </documentManagement>
</p:properties>
</file>

<file path=customXml/itemProps1.xml><?xml version="1.0" encoding="utf-8"?>
<ds:datastoreItem xmlns:ds="http://schemas.openxmlformats.org/officeDocument/2006/customXml" ds:itemID="{B151BA33-8AAB-43F2-ACAC-356EAEDD7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AD582-4FCF-4640-B887-D2C0EC38F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edb9d-dabc-4971-8f49-6e0726b05baa"/>
    <ds:schemaRef ds:uri="742e4f25-aaaa-4abe-8df5-93ed1d29dccc"/>
    <ds:schemaRef ds:uri="c0877d06-c57e-4374-8f39-c541f69d5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73663-5064-4AC4-98D5-66C586DDCD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E60BE-CB8B-46A2-B254-B5B2C212C8EE}">
  <ds:schemaRefs>
    <ds:schemaRef ds:uri="http://schemas.microsoft.com/office/2006/metadata/properties"/>
    <ds:schemaRef ds:uri="http://schemas.microsoft.com/office/infopath/2007/PartnerControls"/>
    <ds:schemaRef ds:uri="c0877d06-c57e-4374-8f39-c541f69d5f0e"/>
    <ds:schemaRef ds:uri="742e4f25-aaaa-4abe-8df5-93ed1d29dccc"/>
    <ds:schemaRef ds:uri="8f1edb9d-dabc-4971-8f49-6e0726b05b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2121</Words>
  <Characters>13262</Characters>
  <Application>Microsoft Office Word</Application>
  <DocSecurity>4</DocSecurity>
  <Lines>270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curriculum 2020</vt:lpstr>
    </vt:vector>
  </TitlesOfParts>
  <Company>Chisholm Institute</Company>
  <LinksUpToDate>false</LinksUpToDate>
  <CharactersWithSpaces>15245</CharactersWithSpaces>
  <SharedDoc>false</SharedDoc>
  <HLinks>
    <vt:vector size="78" baseType="variant"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_Toc218671860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_Toc218671859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_Toc218671858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_Toc218671857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_Toc218671856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_Toc218671855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_Toc218671854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_Toc218671853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_Toc218671852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_Toc218671851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_Toc218671850</vt:lpwstr>
      </vt:variant>
      <vt:variant>
        <vt:i4>1310815</vt:i4>
      </vt:variant>
      <vt:variant>
        <vt:i4>3</vt:i4>
      </vt:variant>
      <vt:variant>
        <vt:i4>0</vt:i4>
      </vt:variant>
      <vt:variant>
        <vt:i4>5</vt:i4>
      </vt:variant>
      <vt:variant>
        <vt:lpwstr>http://www.chisholm.edu.au/students/higher-education/important-dates</vt:lpwstr>
      </vt:variant>
      <vt:variant>
        <vt:lpwstr/>
      </vt:variant>
      <vt:variant>
        <vt:i4>1048668</vt:i4>
      </vt:variant>
      <vt:variant>
        <vt:i4>0</vt:i4>
      </vt:variant>
      <vt:variant>
        <vt:i4>0</vt:i4>
      </vt:variant>
      <vt:variant>
        <vt:i4>5</vt:i4>
      </vt:variant>
      <vt:variant>
        <vt:lpwstr>http://www.teqsa.gov.au/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curriculum 2020</dc:title>
  <dc:subject/>
  <dc:creator>Craig Cifuentes</dc:creator>
  <cp:keywords/>
  <dc:description/>
  <cp:lastModifiedBy>Natalie Mckelvie</cp:lastModifiedBy>
  <cp:revision>2</cp:revision>
  <cp:lastPrinted>2020-03-06T02:09:00Z</cp:lastPrinted>
  <dcterms:created xsi:type="dcterms:W3CDTF">2026-01-28T01:58:00Z</dcterms:created>
  <dcterms:modified xsi:type="dcterms:W3CDTF">2026-01-28T01:58:00Z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0x010100F36FC6DFCED5E746BC2FBE58D79DA25400FEE97972B3060D42B7571F1739894473</vt:lpwstr>
  </property>
  <property fmtid="{D5CDD505-2E9C-101B-9397-08002B2CF9AE}" pid="3" name="Topic">
    <vt:lpwstr>11;#09 Corporate ＆ Operations Management|5d0b54d1-550b-481e-bc09-164b2dc66cbd</vt:lpwstr>
  </property>
  <property fmtid="{D5CDD505-2E9C-101B-9397-08002B2CF9AE}" pid="4" name="CostCentre">
    <vt:lpwstr>2;#20-Teaching ＆ Learning|33960ad6-324f-48d7-82c1-43ebb2653419</vt:lpwstr>
  </property>
  <property fmtid="{D5CDD505-2E9C-101B-9397-08002B2CF9AE}" pid="5" name="MediaServiceImageTags">
    <vt:lpwstr/>
  </property>
</Properties>
</file>